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F054D3" w14:textId="4D5969E9" w:rsidR="006F149E" w:rsidRDefault="006F149E" w:rsidP="005704F1">
      <w:pPr>
        <w:autoSpaceDE w:val="0"/>
        <w:autoSpaceDN w:val="0"/>
        <w:adjustRightInd w:val="0"/>
        <w:spacing w:after="0" w:line="240" w:lineRule="auto"/>
        <w:jc w:val="center"/>
        <w:rPr>
          <w:rFonts w:ascii="Arial" w:hAnsi="Arial" w:cs="Arial"/>
          <w:b/>
          <w:bCs/>
          <w:color w:val="000000"/>
          <w:sz w:val="24"/>
          <w:szCs w:val="24"/>
        </w:rPr>
      </w:pPr>
      <w:r>
        <w:rPr>
          <w:rFonts w:ascii="Arial" w:hAnsi="Arial" w:cs="Arial"/>
          <w:b/>
          <w:bCs/>
          <w:color w:val="000000"/>
          <w:sz w:val="24"/>
          <w:szCs w:val="24"/>
        </w:rPr>
        <w:t xml:space="preserve">Children’s Social Care </w:t>
      </w:r>
    </w:p>
    <w:p w14:paraId="1B6F0A02" w14:textId="4B3A4184" w:rsidR="0062487C" w:rsidRDefault="0062487C" w:rsidP="005704F1">
      <w:pPr>
        <w:autoSpaceDE w:val="0"/>
        <w:autoSpaceDN w:val="0"/>
        <w:adjustRightInd w:val="0"/>
        <w:spacing w:after="0" w:line="240" w:lineRule="auto"/>
        <w:jc w:val="center"/>
        <w:rPr>
          <w:rFonts w:ascii="Arial" w:hAnsi="Arial" w:cs="Arial"/>
          <w:b/>
          <w:bCs/>
          <w:color w:val="000000"/>
          <w:sz w:val="24"/>
          <w:szCs w:val="24"/>
        </w:rPr>
      </w:pPr>
      <w:r w:rsidRPr="005704F1">
        <w:rPr>
          <w:rFonts w:ascii="Arial" w:hAnsi="Arial" w:cs="Arial"/>
          <w:b/>
          <w:bCs/>
          <w:color w:val="000000"/>
          <w:sz w:val="24"/>
          <w:szCs w:val="24"/>
        </w:rPr>
        <w:t>Redesign of Safeguarding Outcomes</w:t>
      </w:r>
      <w:r w:rsidR="006F149E">
        <w:rPr>
          <w:rFonts w:ascii="Arial" w:hAnsi="Arial" w:cs="Arial"/>
          <w:b/>
          <w:bCs/>
          <w:color w:val="000000"/>
          <w:sz w:val="24"/>
          <w:szCs w:val="24"/>
        </w:rPr>
        <w:t xml:space="preserve"> Service Area</w:t>
      </w:r>
    </w:p>
    <w:p w14:paraId="07453F8D" w14:textId="2305CE65" w:rsidR="005500EE" w:rsidRPr="005704F1" w:rsidRDefault="005500EE" w:rsidP="005704F1">
      <w:pPr>
        <w:autoSpaceDE w:val="0"/>
        <w:autoSpaceDN w:val="0"/>
        <w:adjustRightInd w:val="0"/>
        <w:spacing w:after="0" w:line="240" w:lineRule="auto"/>
        <w:jc w:val="center"/>
        <w:rPr>
          <w:rFonts w:ascii="Arial" w:hAnsi="Arial" w:cs="Arial"/>
          <w:b/>
          <w:bCs/>
          <w:color w:val="000000"/>
          <w:sz w:val="24"/>
          <w:szCs w:val="24"/>
        </w:rPr>
      </w:pPr>
      <w:r>
        <w:rPr>
          <w:rFonts w:ascii="Arial" w:hAnsi="Arial" w:cs="Arial"/>
          <w:b/>
          <w:bCs/>
          <w:color w:val="000000"/>
          <w:sz w:val="24"/>
          <w:szCs w:val="24"/>
        </w:rPr>
        <w:t>July 2020</w:t>
      </w:r>
    </w:p>
    <w:p w14:paraId="0DDFB8AF" w14:textId="77777777" w:rsidR="0062487C" w:rsidRDefault="0062487C" w:rsidP="0062487C">
      <w:pPr>
        <w:autoSpaceDE w:val="0"/>
        <w:autoSpaceDN w:val="0"/>
        <w:adjustRightInd w:val="0"/>
        <w:spacing w:after="0" w:line="240" w:lineRule="auto"/>
        <w:jc w:val="both"/>
        <w:rPr>
          <w:rFonts w:ascii="Arial" w:hAnsi="Arial" w:cs="Arial"/>
          <w:color w:val="000000"/>
          <w:sz w:val="24"/>
          <w:szCs w:val="24"/>
        </w:rPr>
      </w:pPr>
    </w:p>
    <w:p w14:paraId="5ABCCFC3" w14:textId="6479FF30" w:rsidR="00DB7DDB" w:rsidRPr="00EC6E7E" w:rsidRDefault="000F0810" w:rsidP="00B94CD3">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 xml:space="preserve">Children’s Social Care have successfully completed the re-design of their Safeguarding Outcomes </w:t>
      </w:r>
      <w:r w:rsidR="005500EE">
        <w:rPr>
          <w:rFonts w:ascii="Arial" w:hAnsi="Arial" w:cs="Arial"/>
          <w:color w:val="000000"/>
          <w:sz w:val="24"/>
          <w:szCs w:val="24"/>
        </w:rPr>
        <w:t>Service.</w:t>
      </w:r>
      <w:r>
        <w:rPr>
          <w:rFonts w:ascii="Arial" w:hAnsi="Arial" w:cs="Arial"/>
          <w:color w:val="000000"/>
          <w:sz w:val="24"/>
          <w:szCs w:val="24"/>
        </w:rPr>
        <w:t xml:space="preserve"> Following a lengthy consultation </w:t>
      </w:r>
      <w:r w:rsidR="00D65F6A">
        <w:rPr>
          <w:rFonts w:ascii="Arial" w:hAnsi="Arial" w:cs="Arial"/>
          <w:color w:val="000000"/>
          <w:sz w:val="24"/>
          <w:szCs w:val="24"/>
        </w:rPr>
        <w:t>in 2019-2020</w:t>
      </w:r>
      <w:r>
        <w:rPr>
          <w:rFonts w:ascii="Arial" w:hAnsi="Arial" w:cs="Arial"/>
          <w:color w:val="000000"/>
          <w:sz w:val="24"/>
          <w:szCs w:val="24"/>
        </w:rPr>
        <w:t xml:space="preserve">, the new service model was implemented with </w:t>
      </w:r>
      <w:r w:rsidRPr="00EC6E7E">
        <w:rPr>
          <w:rFonts w:ascii="Arial" w:hAnsi="Arial" w:cs="Arial"/>
          <w:color w:val="000000"/>
          <w:sz w:val="24"/>
          <w:szCs w:val="24"/>
        </w:rPr>
        <w:t xml:space="preserve">effect </w:t>
      </w:r>
      <w:r w:rsidR="00D65F6A" w:rsidRPr="00EC6E7E">
        <w:rPr>
          <w:rFonts w:ascii="Arial" w:hAnsi="Arial" w:cs="Arial"/>
          <w:color w:val="000000"/>
          <w:sz w:val="24"/>
          <w:szCs w:val="24"/>
        </w:rPr>
        <w:t>on June</w:t>
      </w:r>
      <w:r w:rsidRPr="00EC6E7E">
        <w:rPr>
          <w:rFonts w:ascii="Arial" w:hAnsi="Arial" w:cs="Arial"/>
          <w:color w:val="000000"/>
          <w:sz w:val="24"/>
          <w:szCs w:val="24"/>
        </w:rPr>
        <w:t xml:space="preserve"> 29</w:t>
      </w:r>
      <w:r w:rsidRPr="00EC6E7E">
        <w:rPr>
          <w:rFonts w:ascii="Arial" w:hAnsi="Arial" w:cs="Arial"/>
          <w:color w:val="000000"/>
          <w:sz w:val="24"/>
          <w:szCs w:val="24"/>
          <w:vertAlign w:val="superscript"/>
        </w:rPr>
        <w:t>th</w:t>
      </w:r>
      <w:r w:rsidR="00B94CD3" w:rsidRPr="00EC6E7E">
        <w:rPr>
          <w:rFonts w:ascii="Arial" w:hAnsi="Arial" w:cs="Arial"/>
          <w:color w:val="000000"/>
          <w:sz w:val="24"/>
          <w:szCs w:val="24"/>
        </w:rPr>
        <w:t>, 2020</w:t>
      </w:r>
      <w:r w:rsidRPr="00EC6E7E">
        <w:rPr>
          <w:rFonts w:ascii="Arial" w:hAnsi="Arial" w:cs="Arial"/>
          <w:color w:val="000000"/>
          <w:sz w:val="24"/>
          <w:szCs w:val="24"/>
        </w:rPr>
        <w:t xml:space="preserve">. </w:t>
      </w:r>
      <w:r w:rsidR="00D65F6A" w:rsidRPr="00EC6E7E">
        <w:rPr>
          <w:rFonts w:ascii="Arial" w:hAnsi="Arial" w:cs="Arial"/>
          <w:color w:val="000000"/>
          <w:sz w:val="24"/>
          <w:szCs w:val="24"/>
        </w:rPr>
        <w:t xml:space="preserve">The </w:t>
      </w:r>
      <w:r w:rsidR="00DB7DDB" w:rsidRPr="00EC6E7E">
        <w:rPr>
          <w:rFonts w:ascii="Arial" w:hAnsi="Arial" w:cs="Arial"/>
          <w:color w:val="000000"/>
          <w:sz w:val="24"/>
          <w:szCs w:val="24"/>
        </w:rPr>
        <w:t>aim of the redesign is to improve services and outcomes for children</w:t>
      </w:r>
      <w:r w:rsidRPr="00EC6E7E">
        <w:rPr>
          <w:rFonts w:ascii="Arial" w:hAnsi="Arial" w:cs="Arial"/>
          <w:color w:val="000000"/>
          <w:sz w:val="24"/>
          <w:szCs w:val="24"/>
        </w:rPr>
        <w:t xml:space="preserve"> and young people</w:t>
      </w:r>
      <w:r w:rsidR="00DB7DDB" w:rsidRPr="00EC6E7E">
        <w:rPr>
          <w:rFonts w:ascii="Arial" w:hAnsi="Arial" w:cs="Arial"/>
          <w:color w:val="000000"/>
          <w:sz w:val="24"/>
          <w:szCs w:val="24"/>
        </w:rPr>
        <w:t xml:space="preserve"> in B&amp;NES.</w:t>
      </w:r>
    </w:p>
    <w:p w14:paraId="187B62E7" w14:textId="77777777" w:rsidR="00DB7DDB" w:rsidRPr="00EC6E7E" w:rsidRDefault="00DB7DDB" w:rsidP="00B94CD3">
      <w:pPr>
        <w:autoSpaceDE w:val="0"/>
        <w:autoSpaceDN w:val="0"/>
        <w:adjustRightInd w:val="0"/>
        <w:spacing w:after="0" w:line="240" w:lineRule="auto"/>
        <w:jc w:val="both"/>
        <w:rPr>
          <w:rFonts w:ascii="Arial" w:hAnsi="Arial" w:cs="Arial"/>
          <w:color w:val="000000"/>
          <w:sz w:val="24"/>
          <w:szCs w:val="24"/>
        </w:rPr>
      </w:pPr>
    </w:p>
    <w:p w14:paraId="2BC94DD0" w14:textId="2D66DBF0" w:rsidR="00DB7DDB" w:rsidRPr="00EC6E7E" w:rsidRDefault="000F0810" w:rsidP="00B94CD3">
      <w:pPr>
        <w:autoSpaceDE w:val="0"/>
        <w:autoSpaceDN w:val="0"/>
        <w:adjustRightInd w:val="0"/>
        <w:spacing w:after="0" w:line="240" w:lineRule="auto"/>
        <w:jc w:val="both"/>
        <w:rPr>
          <w:rFonts w:ascii="Arial" w:hAnsi="Arial" w:cs="Arial"/>
          <w:color w:val="000000"/>
          <w:sz w:val="24"/>
          <w:szCs w:val="24"/>
        </w:rPr>
      </w:pPr>
      <w:r w:rsidRPr="00EC6E7E">
        <w:rPr>
          <w:rFonts w:ascii="Arial" w:hAnsi="Arial" w:cs="Arial"/>
          <w:color w:val="000000"/>
          <w:sz w:val="24"/>
          <w:szCs w:val="24"/>
        </w:rPr>
        <w:t xml:space="preserve">The re-design was supported </w:t>
      </w:r>
      <w:r w:rsidR="00D65F6A" w:rsidRPr="00EC6E7E">
        <w:rPr>
          <w:rFonts w:ascii="Arial" w:hAnsi="Arial" w:cs="Arial"/>
          <w:color w:val="000000"/>
          <w:sz w:val="24"/>
          <w:szCs w:val="24"/>
        </w:rPr>
        <w:t xml:space="preserve">by the </w:t>
      </w:r>
      <w:r w:rsidR="00D65F6A" w:rsidRPr="00EC6E7E">
        <w:rPr>
          <w:rFonts w:ascii="Arial" w:hAnsi="Arial" w:cs="Arial"/>
          <w:b/>
          <w:bCs/>
          <w:color w:val="000000"/>
          <w:sz w:val="24"/>
          <w:szCs w:val="24"/>
        </w:rPr>
        <w:t>Improving How We Work project- IHWW</w:t>
      </w:r>
      <w:r w:rsidR="00D65F6A" w:rsidRPr="00EC6E7E">
        <w:rPr>
          <w:rFonts w:ascii="Arial" w:hAnsi="Arial" w:cs="Arial"/>
          <w:color w:val="000000"/>
          <w:sz w:val="24"/>
          <w:szCs w:val="24"/>
        </w:rPr>
        <w:t xml:space="preserve"> </w:t>
      </w:r>
      <w:r w:rsidR="00DB7DDB" w:rsidRPr="00EC6E7E">
        <w:rPr>
          <w:rFonts w:ascii="Arial" w:hAnsi="Arial" w:cs="Arial"/>
          <w:color w:val="000000"/>
          <w:sz w:val="24"/>
          <w:szCs w:val="24"/>
        </w:rPr>
        <w:t>a</w:t>
      </w:r>
      <w:r w:rsidR="005704F1" w:rsidRPr="00EC6E7E">
        <w:rPr>
          <w:rFonts w:ascii="Arial" w:hAnsi="Arial" w:cs="Arial"/>
          <w:color w:val="000000"/>
          <w:sz w:val="24"/>
          <w:szCs w:val="24"/>
        </w:rPr>
        <w:t xml:space="preserve"> </w:t>
      </w:r>
      <w:r w:rsidR="00DB7DDB" w:rsidRPr="00EC6E7E">
        <w:rPr>
          <w:rFonts w:ascii="Arial" w:hAnsi="Arial" w:cs="Arial"/>
          <w:color w:val="000000"/>
          <w:sz w:val="24"/>
          <w:szCs w:val="24"/>
        </w:rPr>
        <w:t>group of colleagues including experts in Service Design, IT, data management, HR</w:t>
      </w:r>
      <w:r w:rsidR="005704F1" w:rsidRPr="00EC6E7E">
        <w:rPr>
          <w:rFonts w:ascii="Arial" w:hAnsi="Arial" w:cs="Arial"/>
          <w:color w:val="000000"/>
          <w:sz w:val="24"/>
          <w:szCs w:val="24"/>
        </w:rPr>
        <w:t xml:space="preserve"> </w:t>
      </w:r>
      <w:r w:rsidR="00DB7DDB" w:rsidRPr="00EC6E7E">
        <w:rPr>
          <w:rFonts w:ascii="Arial" w:hAnsi="Arial" w:cs="Arial"/>
          <w:color w:val="000000"/>
          <w:sz w:val="24"/>
          <w:szCs w:val="24"/>
        </w:rPr>
        <w:t>and external consultancy services, working closely with Children’s</w:t>
      </w:r>
      <w:r w:rsidR="005704F1" w:rsidRPr="00EC6E7E">
        <w:rPr>
          <w:rFonts w:ascii="Arial" w:hAnsi="Arial" w:cs="Arial"/>
          <w:color w:val="000000"/>
          <w:sz w:val="24"/>
          <w:szCs w:val="24"/>
        </w:rPr>
        <w:t xml:space="preserve"> </w:t>
      </w:r>
      <w:r w:rsidR="00DB7DDB" w:rsidRPr="00EC6E7E">
        <w:rPr>
          <w:rFonts w:ascii="Arial" w:hAnsi="Arial" w:cs="Arial"/>
          <w:color w:val="000000"/>
          <w:sz w:val="24"/>
          <w:szCs w:val="24"/>
        </w:rPr>
        <w:t>Services</w:t>
      </w:r>
      <w:r w:rsidR="006F149E">
        <w:rPr>
          <w:rFonts w:ascii="Arial" w:hAnsi="Arial" w:cs="Arial"/>
          <w:color w:val="000000"/>
          <w:sz w:val="24"/>
          <w:szCs w:val="24"/>
        </w:rPr>
        <w:t>.</w:t>
      </w:r>
    </w:p>
    <w:p w14:paraId="15781A2F" w14:textId="77777777" w:rsidR="005704F1" w:rsidRPr="00EC6E7E" w:rsidRDefault="005704F1" w:rsidP="00B94CD3">
      <w:pPr>
        <w:autoSpaceDE w:val="0"/>
        <w:autoSpaceDN w:val="0"/>
        <w:adjustRightInd w:val="0"/>
        <w:spacing w:after="0" w:line="240" w:lineRule="auto"/>
        <w:jc w:val="both"/>
        <w:rPr>
          <w:rFonts w:ascii="Arial" w:hAnsi="Arial" w:cs="Arial"/>
          <w:color w:val="000000"/>
          <w:sz w:val="24"/>
          <w:szCs w:val="24"/>
        </w:rPr>
      </w:pPr>
    </w:p>
    <w:p w14:paraId="402C5180" w14:textId="5B5E6CF5" w:rsidR="000F0810" w:rsidRDefault="00DB7DDB" w:rsidP="00B94CD3">
      <w:pPr>
        <w:autoSpaceDE w:val="0"/>
        <w:autoSpaceDN w:val="0"/>
        <w:adjustRightInd w:val="0"/>
        <w:spacing w:after="0" w:line="240" w:lineRule="auto"/>
        <w:jc w:val="both"/>
        <w:rPr>
          <w:rFonts w:ascii="Arial" w:hAnsi="Arial" w:cs="Arial"/>
          <w:color w:val="000000"/>
          <w:sz w:val="24"/>
          <w:szCs w:val="24"/>
        </w:rPr>
      </w:pPr>
      <w:r w:rsidRPr="00EC6E7E">
        <w:rPr>
          <w:rFonts w:ascii="Arial" w:hAnsi="Arial" w:cs="Arial"/>
          <w:color w:val="000000"/>
          <w:sz w:val="24"/>
          <w:szCs w:val="24"/>
        </w:rPr>
        <w:t xml:space="preserve">The </w:t>
      </w:r>
      <w:r w:rsidR="000F0810" w:rsidRPr="00EC6E7E">
        <w:rPr>
          <w:rFonts w:ascii="Arial" w:hAnsi="Arial" w:cs="Arial"/>
          <w:color w:val="000000"/>
          <w:sz w:val="24"/>
          <w:szCs w:val="24"/>
        </w:rPr>
        <w:t xml:space="preserve">redesign has involved some structural </w:t>
      </w:r>
      <w:r w:rsidR="00787A97" w:rsidRPr="00EC6E7E">
        <w:rPr>
          <w:rFonts w:ascii="Arial" w:hAnsi="Arial" w:cs="Arial"/>
          <w:color w:val="000000"/>
          <w:sz w:val="24"/>
          <w:szCs w:val="24"/>
        </w:rPr>
        <w:t xml:space="preserve">and practice </w:t>
      </w:r>
      <w:r w:rsidR="000F0810" w:rsidRPr="00EC6E7E">
        <w:rPr>
          <w:rFonts w:ascii="Arial" w:hAnsi="Arial" w:cs="Arial"/>
          <w:color w:val="000000"/>
          <w:sz w:val="24"/>
          <w:szCs w:val="24"/>
        </w:rPr>
        <w:t>changes</w:t>
      </w:r>
      <w:r w:rsidR="00D65F6A" w:rsidRPr="00EC6E7E">
        <w:rPr>
          <w:rFonts w:ascii="Arial" w:hAnsi="Arial" w:cs="Arial"/>
          <w:color w:val="000000"/>
          <w:sz w:val="24"/>
          <w:szCs w:val="24"/>
        </w:rPr>
        <w:t xml:space="preserve"> to how social work services are delivered</w:t>
      </w:r>
      <w:r w:rsidR="000F0810" w:rsidRPr="00EC6E7E">
        <w:rPr>
          <w:rFonts w:ascii="Arial" w:hAnsi="Arial" w:cs="Arial"/>
          <w:color w:val="000000"/>
          <w:sz w:val="24"/>
          <w:szCs w:val="24"/>
        </w:rPr>
        <w:t xml:space="preserve">. These </w:t>
      </w:r>
      <w:r w:rsidR="00BF208D" w:rsidRPr="00EC6E7E">
        <w:rPr>
          <w:rFonts w:ascii="Arial" w:hAnsi="Arial" w:cs="Arial"/>
          <w:color w:val="000000"/>
          <w:sz w:val="24"/>
          <w:szCs w:val="24"/>
        </w:rPr>
        <w:t>include:</w:t>
      </w:r>
    </w:p>
    <w:p w14:paraId="73754CF4" w14:textId="77777777" w:rsidR="00F8358D" w:rsidRPr="00EC6E7E" w:rsidRDefault="00F8358D" w:rsidP="00B94CD3">
      <w:pPr>
        <w:autoSpaceDE w:val="0"/>
        <w:autoSpaceDN w:val="0"/>
        <w:adjustRightInd w:val="0"/>
        <w:spacing w:after="0" w:line="240" w:lineRule="auto"/>
        <w:jc w:val="both"/>
        <w:rPr>
          <w:rFonts w:ascii="Arial" w:hAnsi="Arial" w:cs="Arial"/>
          <w:color w:val="000000"/>
          <w:sz w:val="24"/>
          <w:szCs w:val="24"/>
        </w:rPr>
      </w:pPr>
    </w:p>
    <w:p w14:paraId="3224BC64" w14:textId="5086D097" w:rsidR="000F0810" w:rsidRPr="00EC6E7E" w:rsidRDefault="000F0810" w:rsidP="00F8358D">
      <w:pPr>
        <w:pStyle w:val="ListParagraph"/>
        <w:numPr>
          <w:ilvl w:val="0"/>
          <w:numId w:val="8"/>
        </w:numPr>
        <w:autoSpaceDE w:val="0"/>
        <w:autoSpaceDN w:val="0"/>
        <w:adjustRightInd w:val="0"/>
        <w:spacing w:after="0" w:line="240" w:lineRule="auto"/>
        <w:jc w:val="both"/>
        <w:rPr>
          <w:rFonts w:ascii="Arial" w:hAnsi="Arial" w:cs="Arial"/>
          <w:color w:val="000000"/>
          <w:sz w:val="24"/>
          <w:szCs w:val="24"/>
        </w:rPr>
      </w:pPr>
      <w:r w:rsidRPr="00EC6E7E">
        <w:rPr>
          <w:rFonts w:ascii="Arial" w:hAnsi="Arial" w:cs="Arial"/>
          <w:color w:val="000000"/>
          <w:sz w:val="24"/>
          <w:szCs w:val="24"/>
        </w:rPr>
        <w:t>M</w:t>
      </w:r>
      <w:r w:rsidR="00DB7DDB" w:rsidRPr="00EC6E7E">
        <w:rPr>
          <w:rFonts w:ascii="Arial" w:hAnsi="Arial" w:cs="Arial"/>
          <w:color w:val="000000"/>
          <w:sz w:val="24"/>
          <w:szCs w:val="24"/>
        </w:rPr>
        <w:t>ov</w:t>
      </w:r>
      <w:r w:rsidRPr="00EC6E7E">
        <w:rPr>
          <w:rFonts w:ascii="Arial" w:hAnsi="Arial" w:cs="Arial"/>
          <w:color w:val="000000"/>
          <w:sz w:val="24"/>
          <w:szCs w:val="24"/>
        </w:rPr>
        <w:t>ing</w:t>
      </w:r>
      <w:r w:rsidR="00DB7DDB" w:rsidRPr="00EC6E7E">
        <w:rPr>
          <w:rFonts w:ascii="Arial" w:hAnsi="Arial" w:cs="Arial"/>
          <w:color w:val="000000"/>
          <w:sz w:val="24"/>
          <w:szCs w:val="24"/>
        </w:rPr>
        <w:t xml:space="preserve"> from a rotating Duty team to a non-</w:t>
      </w:r>
      <w:r w:rsidR="0062487C" w:rsidRPr="00EC6E7E">
        <w:rPr>
          <w:rFonts w:ascii="Arial" w:hAnsi="Arial" w:cs="Arial"/>
          <w:color w:val="000000"/>
          <w:sz w:val="24"/>
          <w:szCs w:val="24"/>
        </w:rPr>
        <w:t>case holding</w:t>
      </w:r>
      <w:r w:rsidR="005704F1" w:rsidRPr="00EC6E7E">
        <w:rPr>
          <w:rFonts w:ascii="Arial" w:hAnsi="Arial" w:cs="Arial"/>
          <w:color w:val="000000"/>
          <w:sz w:val="24"/>
          <w:szCs w:val="24"/>
        </w:rPr>
        <w:t xml:space="preserve"> </w:t>
      </w:r>
      <w:r w:rsidR="00DB7DDB" w:rsidRPr="00EC6E7E">
        <w:rPr>
          <w:rFonts w:ascii="Arial" w:hAnsi="Arial" w:cs="Arial"/>
          <w:color w:val="000000"/>
          <w:sz w:val="24"/>
          <w:szCs w:val="24"/>
        </w:rPr>
        <w:t xml:space="preserve">static </w:t>
      </w:r>
      <w:r w:rsidR="005704F1" w:rsidRPr="00EC6E7E">
        <w:rPr>
          <w:rFonts w:ascii="Arial" w:hAnsi="Arial" w:cs="Arial"/>
          <w:b/>
          <w:bCs/>
          <w:color w:val="000000"/>
          <w:sz w:val="24"/>
          <w:szCs w:val="24"/>
        </w:rPr>
        <w:t>T</w:t>
      </w:r>
      <w:r w:rsidR="00DB7DDB" w:rsidRPr="00EC6E7E">
        <w:rPr>
          <w:rFonts w:ascii="Arial" w:hAnsi="Arial" w:cs="Arial"/>
          <w:b/>
          <w:bCs/>
          <w:color w:val="000000"/>
          <w:sz w:val="24"/>
          <w:szCs w:val="24"/>
        </w:rPr>
        <w:t xml:space="preserve">riage </w:t>
      </w:r>
      <w:r w:rsidR="00DB7DDB" w:rsidRPr="00EC6E7E">
        <w:rPr>
          <w:rFonts w:ascii="Arial" w:hAnsi="Arial" w:cs="Arial"/>
          <w:color w:val="000000"/>
          <w:sz w:val="24"/>
          <w:szCs w:val="24"/>
        </w:rPr>
        <w:t xml:space="preserve">team </w:t>
      </w:r>
    </w:p>
    <w:p w14:paraId="15A1794E" w14:textId="5EFD05AC" w:rsidR="00DB7DDB" w:rsidRPr="00EC6E7E" w:rsidRDefault="00DB7DDB" w:rsidP="00F8358D">
      <w:pPr>
        <w:pStyle w:val="ListParagraph"/>
        <w:numPr>
          <w:ilvl w:val="0"/>
          <w:numId w:val="8"/>
        </w:numPr>
        <w:autoSpaceDE w:val="0"/>
        <w:autoSpaceDN w:val="0"/>
        <w:adjustRightInd w:val="0"/>
        <w:spacing w:after="0" w:line="240" w:lineRule="auto"/>
        <w:jc w:val="both"/>
        <w:rPr>
          <w:rFonts w:ascii="Arial" w:hAnsi="Arial" w:cs="Arial"/>
          <w:color w:val="000000"/>
          <w:sz w:val="24"/>
          <w:szCs w:val="24"/>
        </w:rPr>
      </w:pPr>
      <w:r w:rsidRPr="00EC6E7E">
        <w:rPr>
          <w:rFonts w:ascii="Arial" w:hAnsi="Arial" w:cs="Arial"/>
          <w:color w:val="000000"/>
          <w:sz w:val="24"/>
          <w:szCs w:val="24"/>
        </w:rPr>
        <w:t xml:space="preserve">The </w:t>
      </w:r>
      <w:r w:rsidR="00D65F6A" w:rsidRPr="00EC6E7E">
        <w:rPr>
          <w:rFonts w:ascii="Arial" w:hAnsi="Arial" w:cs="Arial"/>
          <w:color w:val="000000"/>
          <w:sz w:val="24"/>
          <w:szCs w:val="24"/>
        </w:rPr>
        <w:t xml:space="preserve">establishment of a </w:t>
      </w:r>
      <w:r w:rsidRPr="00EC6E7E">
        <w:rPr>
          <w:rFonts w:ascii="Arial" w:hAnsi="Arial" w:cs="Arial"/>
          <w:b/>
          <w:bCs/>
          <w:color w:val="000000"/>
          <w:sz w:val="24"/>
          <w:szCs w:val="24"/>
        </w:rPr>
        <w:t>‘Hub’ system of ‘Family Support’ teams</w:t>
      </w:r>
      <w:r w:rsidRPr="00EC6E7E">
        <w:rPr>
          <w:rFonts w:ascii="Arial" w:hAnsi="Arial" w:cs="Arial"/>
          <w:color w:val="000000"/>
          <w:sz w:val="24"/>
          <w:szCs w:val="24"/>
        </w:rPr>
        <w:t xml:space="preserve">, </w:t>
      </w:r>
      <w:r w:rsidR="00D65F6A" w:rsidRPr="00EC6E7E">
        <w:rPr>
          <w:rFonts w:ascii="Arial" w:hAnsi="Arial" w:cs="Arial"/>
          <w:color w:val="000000"/>
          <w:sz w:val="24"/>
          <w:szCs w:val="24"/>
        </w:rPr>
        <w:t xml:space="preserve">as </w:t>
      </w:r>
      <w:r w:rsidRPr="00EC6E7E">
        <w:rPr>
          <w:rFonts w:ascii="Arial" w:hAnsi="Arial" w:cs="Arial"/>
          <w:color w:val="000000"/>
          <w:sz w:val="24"/>
          <w:szCs w:val="24"/>
        </w:rPr>
        <w:t>soon as it is felt that Social Care support</w:t>
      </w:r>
      <w:r w:rsidR="005704F1" w:rsidRPr="00EC6E7E">
        <w:rPr>
          <w:rFonts w:ascii="Arial" w:hAnsi="Arial" w:cs="Arial"/>
          <w:color w:val="000000"/>
          <w:sz w:val="24"/>
          <w:szCs w:val="24"/>
        </w:rPr>
        <w:t xml:space="preserve"> </w:t>
      </w:r>
      <w:r w:rsidRPr="00EC6E7E">
        <w:rPr>
          <w:rFonts w:ascii="Arial" w:hAnsi="Arial" w:cs="Arial"/>
          <w:color w:val="000000"/>
          <w:sz w:val="24"/>
          <w:szCs w:val="24"/>
        </w:rPr>
        <w:t>is required for a family, whereby practitioners work in a relationship-based and</w:t>
      </w:r>
      <w:r w:rsidR="005704F1" w:rsidRPr="00EC6E7E">
        <w:rPr>
          <w:rFonts w:ascii="Arial" w:hAnsi="Arial" w:cs="Arial"/>
          <w:color w:val="000000"/>
          <w:sz w:val="24"/>
          <w:szCs w:val="24"/>
        </w:rPr>
        <w:t xml:space="preserve"> </w:t>
      </w:r>
      <w:r w:rsidRPr="00EC6E7E">
        <w:rPr>
          <w:rFonts w:ascii="Arial" w:hAnsi="Arial" w:cs="Arial"/>
          <w:color w:val="000000"/>
          <w:sz w:val="24"/>
          <w:szCs w:val="24"/>
        </w:rPr>
        <w:t xml:space="preserve">strengths-based way, underpinned by a ‘Systemic’ methodology </w:t>
      </w:r>
    </w:p>
    <w:p w14:paraId="0C20F292" w14:textId="2BCF8901" w:rsidR="00D65F6A" w:rsidRPr="00EC6E7E" w:rsidRDefault="00D65F6A" w:rsidP="00F8358D">
      <w:pPr>
        <w:pStyle w:val="ListParagraph"/>
        <w:numPr>
          <w:ilvl w:val="0"/>
          <w:numId w:val="8"/>
        </w:numPr>
        <w:autoSpaceDE w:val="0"/>
        <w:autoSpaceDN w:val="0"/>
        <w:adjustRightInd w:val="0"/>
        <w:spacing w:after="0" w:line="240" w:lineRule="auto"/>
        <w:jc w:val="both"/>
        <w:rPr>
          <w:rFonts w:ascii="Arial" w:hAnsi="Arial" w:cs="Arial"/>
          <w:color w:val="000000"/>
          <w:sz w:val="24"/>
          <w:szCs w:val="24"/>
        </w:rPr>
      </w:pPr>
      <w:r w:rsidRPr="00EC6E7E">
        <w:rPr>
          <w:rFonts w:ascii="Arial" w:hAnsi="Arial" w:cs="Arial"/>
          <w:color w:val="000000"/>
          <w:sz w:val="24"/>
          <w:szCs w:val="24"/>
        </w:rPr>
        <w:t xml:space="preserve">The establishment of a </w:t>
      </w:r>
      <w:r w:rsidR="00B94CD3">
        <w:rPr>
          <w:rFonts w:ascii="Arial" w:hAnsi="Arial" w:cs="Arial"/>
          <w:b/>
          <w:bCs/>
          <w:color w:val="000000"/>
          <w:sz w:val="24"/>
          <w:szCs w:val="24"/>
        </w:rPr>
        <w:t xml:space="preserve">Family Support Plus </w:t>
      </w:r>
      <w:r w:rsidR="00B94CD3">
        <w:rPr>
          <w:rFonts w:ascii="Arial" w:hAnsi="Arial" w:cs="Arial"/>
          <w:color w:val="000000"/>
          <w:sz w:val="24"/>
          <w:szCs w:val="24"/>
        </w:rPr>
        <w:t>team</w:t>
      </w:r>
      <w:r w:rsidRPr="00EC6E7E">
        <w:rPr>
          <w:rFonts w:ascii="Arial" w:hAnsi="Arial" w:cs="Arial"/>
          <w:color w:val="000000"/>
          <w:sz w:val="24"/>
          <w:szCs w:val="24"/>
        </w:rPr>
        <w:t xml:space="preserve"> that centrali</w:t>
      </w:r>
      <w:r w:rsidR="006F149E">
        <w:rPr>
          <w:rFonts w:ascii="Arial" w:hAnsi="Arial" w:cs="Arial"/>
          <w:color w:val="000000"/>
          <w:sz w:val="24"/>
          <w:szCs w:val="24"/>
        </w:rPr>
        <w:t>s</w:t>
      </w:r>
      <w:r w:rsidRPr="00EC6E7E">
        <w:rPr>
          <w:rFonts w:ascii="Arial" w:hAnsi="Arial" w:cs="Arial"/>
          <w:color w:val="000000"/>
          <w:sz w:val="24"/>
          <w:szCs w:val="24"/>
        </w:rPr>
        <w:t xml:space="preserve">es a range of specialism into one team </w:t>
      </w:r>
    </w:p>
    <w:p w14:paraId="632BA761" w14:textId="53C7A5F5" w:rsidR="00D65F6A" w:rsidRPr="00EC6E7E" w:rsidRDefault="006F149E" w:rsidP="00F8358D">
      <w:pPr>
        <w:pStyle w:val="ListParagraph"/>
        <w:numPr>
          <w:ilvl w:val="0"/>
          <w:numId w:val="8"/>
        </w:num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Underpinned by</w:t>
      </w:r>
      <w:r w:rsidR="00D65F6A" w:rsidRPr="00EC6E7E">
        <w:rPr>
          <w:rFonts w:ascii="Arial" w:hAnsi="Arial" w:cs="Arial"/>
          <w:color w:val="000000"/>
          <w:sz w:val="24"/>
          <w:szCs w:val="24"/>
        </w:rPr>
        <w:t xml:space="preserve"> </w:t>
      </w:r>
      <w:r w:rsidR="00D65F6A" w:rsidRPr="00EC6E7E">
        <w:rPr>
          <w:rFonts w:ascii="Arial" w:hAnsi="Arial" w:cs="Arial"/>
          <w:b/>
          <w:bCs/>
          <w:color w:val="000000"/>
          <w:sz w:val="24"/>
          <w:szCs w:val="24"/>
        </w:rPr>
        <w:t>Systemic Practice</w:t>
      </w:r>
      <w:r>
        <w:rPr>
          <w:rFonts w:ascii="Arial" w:hAnsi="Arial" w:cs="Arial"/>
          <w:b/>
          <w:bCs/>
          <w:color w:val="000000"/>
          <w:sz w:val="24"/>
          <w:szCs w:val="24"/>
        </w:rPr>
        <w:t>, which</w:t>
      </w:r>
      <w:r w:rsidR="00D65F6A" w:rsidRPr="00EC6E7E">
        <w:rPr>
          <w:rFonts w:ascii="Arial" w:hAnsi="Arial" w:cs="Arial"/>
          <w:color w:val="000000"/>
          <w:sz w:val="24"/>
          <w:szCs w:val="24"/>
        </w:rPr>
        <w:t xml:space="preserve"> is a way of working which emphasises people’s relationships as key to understanding their experiences. Understanding the complex context of families can help people to change patterns of thinking</w:t>
      </w:r>
    </w:p>
    <w:p w14:paraId="1981E6DB" w14:textId="20B7CDA3" w:rsidR="00787A97" w:rsidRPr="00EC6E7E" w:rsidRDefault="00787A97" w:rsidP="00F8358D">
      <w:pPr>
        <w:autoSpaceDE w:val="0"/>
        <w:autoSpaceDN w:val="0"/>
        <w:adjustRightInd w:val="0"/>
        <w:spacing w:after="0" w:line="240" w:lineRule="auto"/>
        <w:rPr>
          <w:rFonts w:ascii="Arial" w:hAnsi="Arial" w:cs="Arial"/>
          <w:color w:val="000000"/>
          <w:sz w:val="24"/>
          <w:szCs w:val="24"/>
        </w:rPr>
      </w:pPr>
    </w:p>
    <w:p w14:paraId="6EB75DC1" w14:textId="77777777" w:rsidR="00DB7DDB" w:rsidRPr="00EC6E7E" w:rsidRDefault="00DB7DDB" w:rsidP="00B94CD3">
      <w:pPr>
        <w:autoSpaceDE w:val="0"/>
        <w:autoSpaceDN w:val="0"/>
        <w:adjustRightInd w:val="0"/>
        <w:spacing w:after="0" w:line="240" w:lineRule="auto"/>
        <w:jc w:val="both"/>
        <w:rPr>
          <w:rFonts w:ascii="Arial" w:hAnsi="Arial" w:cs="Arial"/>
          <w:color w:val="000000"/>
          <w:sz w:val="24"/>
          <w:szCs w:val="24"/>
        </w:rPr>
      </w:pPr>
    </w:p>
    <w:p w14:paraId="0B94ACB4" w14:textId="3E339FA4" w:rsidR="00DB7DDB" w:rsidRPr="00EC6E7E" w:rsidRDefault="00DB7DDB" w:rsidP="00D65F6A">
      <w:pPr>
        <w:autoSpaceDE w:val="0"/>
        <w:autoSpaceDN w:val="0"/>
        <w:adjustRightInd w:val="0"/>
        <w:spacing w:after="0" w:line="240" w:lineRule="auto"/>
        <w:rPr>
          <w:rFonts w:ascii="Arial" w:hAnsi="Arial" w:cs="Arial"/>
          <w:color w:val="000000"/>
          <w:sz w:val="24"/>
          <w:szCs w:val="24"/>
        </w:rPr>
      </w:pPr>
      <w:r w:rsidRPr="00EC6E7E">
        <w:rPr>
          <w:rFonts w:ascii="Arial" w:hAnsi="Arial" w:cs="Arial"/>
          <w:color w:val="000000"/>
          <w:sz w:val="24"/>
          <w:szCs w:val="24"/>
        </w:rPr>
        <w:t xml:space="preserve">The overall </w:t>
      </w:r>
      <w:r w:rsidRPr="00EC6E7E">
        <w:rPr>
          <w:rFonts w:ascii="Arial" w:hAnsi="Arial" w:cs="Arial"/>
          <w:b/>
          <w:bCs/>
          <w:color w:val="000000"/>
          <w:sz w:val="24"/>
          <w:szCs w:val="24"/>
        </w:rPr>
        <w:t>ambition</w:t>
      </w:r>
      <w:r w:rsidRPr="00EC6E7E">
        <w:rPr>
          <w:rFonts w:ascii="Arial" w:hAnsi="Arial" w:cs="Arial"/>
          <w:color w:val="000000"/>
          <w:sz w:val="24"/>
          <w:szCs w:val="24"/>
        </w:rPr>
        <w:t xml:space="preserve"> of these changes </w:t>
      </w:r>
      <w:r w:rsidR="00787A97" w:rsidRPr="00EC6E7E">
        <w:rPr>
          <w:rFonts w:ascii="Arial" w:hAnsi="Arial" w:cs="Arial"/>
          <w:color w:val="000000"/>
          <w:sz w:val="24"/>
          <w:szCs w:val="24"/>
        </w:rPr>
        <w:t>are</w:t>
      </w:r>
      <w:r w:rsidRPr="00EC6E7E">
        <w:rPr>
          <w:rFonts w:ascii="Arial" w:hAnsi="Arial" w:cs="Arial"/>
          <w:color w:val="000000"/>
          <w:sz w:val="24"/>
          <w:szCs w:val="24"/>
        </w:rPr>
        <w:t>:</w:t>
      </w:r>
    </w:p>
    <w:p w14:paraId="1EB2BFD8" w14:textId="77777777" w:rsidR="00787A97" w:rsidRPr="00EC6E7E" w:rsidRDefault="00787A97" w:rsidP="00D65F6A">
      <w:pPr>
        <w:autoSpaceDE w:val="0"/>
        <w:autoSpaceDN w:val="0"/>
        <w:adjustRightInd w:val="0"/>
        <w:spacing w:after="0" w:line="240" w:lineRule="auto"/>
        <w:rPr>
          <w:rFonts w:ascii="Arial" w:hAnsi="Arial" w:cs="Arial"/>
          <w:color w:val="000000"/>
          <w:sz w:val="24"/>
          <w:szCs w:val="24"/>
        </w:rPr>
      </w:pPr>
    </w:p>
    <w:p w14:paraId="0880DB22" w14:textId="1326F6E4" w:rsidR="00787A97" w:rsidRPr="00EC6E7E" w:rsidRDefault="00787A97" w:rsidP="00F8358D">
      <w:pPr>
        <w:pStyle w:val="ListParagraph"/>
        <w:numPr>
          <w:ilvl w:val="0"/>
          <w:numId w:val="5"/>
        </w:numPr>
        <w:autoSpaceDE w:val="0"/>
        <w:autoSpaceDN w:val="0"/>
        <w:adjustRightInd w:val="0"/>
        <w:spacing w:after="0" w:line="240" w:lineRule="auto"/>
        <w:jc w:val="both"/>
        <w:rPr>
          <w:rFonts w:ascii="Arial" w:hAnsi="Arial" w:cs="Arial"/>
          <w:color w:val="000000"/>
          <w:sz w:val="24"/>
          <w:szCs w:val="24"/>
        </w:rPr>
      </w:pPr>
      <w:r w:rsidRPr="00EC6E7E">
        <w:rPr>
          <w:rFonts w:ascii="Arial" w:hAnsi="Arial" w:cs="Arial"/>
          <w:color w:val="000000"/>
          <w:sz w:val="24"/>
          <w:szCs w:val="24"/>
        </w:rPr>
        <w:t>More children and young people</w:t>
      </w:r>
      <w:r w:rsidR="006F149E">
        <w:rPr>
          <w:rFonts w:ascii="Arial" w:hAnsi="Arial" w:cs="Arial"/>
          <w:color w:val="000000"/>
          <w:sz w:val="24"/>
          <w:szCs w:val="24"/>
        </w:rPr>
        <w:t xml:space="preserve"> will be</w:t>
      </w:r>
      <w:r w:rsidR="00831809">
        <w:rPr>
          <w:rFonts w:ascii="Arial" w:hAnsi="Arial" w:cs="Arial"/>
          <w:color w:val="000000"/>
          <w:sz w:val="24"/>
          <w:szCs w:val="24"/>
        </w:rPr>
        <w:t xml:space="preserve"> </w:t>
      </w:r>
      <w:r w:rsidRPr="00EC6E7E">
        <w:rPr>
          <w:rFonts w:ascii="Arial" w:hAnsi="Arial" w:cs="Arial"/>
          <w:color w:val="000000"/>
          <w:sz w:val="24"/>
          <w:szCs w:val="24"/>
        </w:rPr>
        <w:t xml:space="preserve">effectively safeguarded in their family </w:t>
      </w:r>
    </w:p>
    <w:p w14:paraId="7BA33B52" w14:textId="769DF4FD" w:rsidR="00787A97" w:rsidRPr="00EC6E7E" w:rsidRDefault="00787A97" w:rsidP="00F8358D">
      <w:pPr>
        <w:pStyle w:val="ListParagraph"/>
        <w:numPr>
          <w:ilvl w:val="0"/>
          <w:numId w:val="5"/>
        </w:numPr>
        <w:autoSpaceDE w:val="0"/>
        <w:autoSpaceDN w:val="0"/>
        <w:adjustRightInd w:val="0"/>
        <w:spacing w:after="0" w:line="240" w:lineRule="auto"/>
        <w:jc w:val="both"/>
        <w:rPr>
          <w:rFonts w:ascii="Arial" w:hAnsi="Arial" w:cs="Arial"/>
          <w:color w:val="000000"/>
          <w:sz w:val="24"/>
          <w:szCs w:val="24"/>
        </w:rPr>
      </w:pPr>
      <w:r w:rsidRPr="00EC6E7E">
        <w:rPr>
          <w:rFonts w:ascii="Arial" w:hAnsi="Arial" w:cs="Arial"/>
          <w:color w:val="000000"/>
          <w:sz w:val="24"/>
          <w:szCs w:val="24"/>
        </w:rPr>
        <w:t>An increased reported satisfaction from families about the service they are receiving from Social Car</w:t>
      </w:r>
      <w:r w:rsidR="00F8358D">
        <w:rPr>
          <w:rFonts w:ascii="Arial" w:hAnsi="Arial" w:cs="Arial"/>
          <w:color w:val="000000"/>
          <w:sz w:val="24"/>
          <w:szCs w:val="24"/>
        </w:rPr>
        <w:t>e</w:t>
      </w:r>
      <w:r w:rsidRPr="00EC6E7E">
        <w:rPr>
          <w:rFonts w:ascii="Arial" w:hAnsi="Arial" w:cs="Arial"/>
          <w:color w:val="000000"/>
          <w:sz w:val="24"/>
          <w:szCs w:val="24"/>
        </w:rPr>
        <w:t xml:space="preserve"> </w:t>
      </w:r>
    </w:p>
    <w:p w14:paraId="39A29BDB" w14:textId="4D507420" w:rsidR="00787A97" w:rsidRPr="00EC6E7E" w:rsidRDefault="00787A97" w:rsidP="00F8358D">
      <w:pPr>
        <w:pStyle w:val="ListParagraph"/>
        <w:numPr>
          <w:ilvl w:val="0"/>
          <w:numId w:val="5"/>
        </w:numPr>
        <w:autoSpaceDE w:val="0"/>
        <w:autoSpaceDN w:val="0"/>
        <w:adjustRightInd w:val="0"/>
        <w:spacing w:after="0" w:line="240" w:lineRule="auto"/>
        <w:jc w:val="both"/>
        <w:rPr>
          <w:rFonts w:ascii="Arial" w:hAnsi="Arial" w:cs="Arial"/>
          <w:color w:val="000000"/>
          <w:sz w:val="24"/>
          <w:szCs w:val="24"/>
        </w:rPr>
      </w:pPr>
      <w:r w:rsidRPr="00EC6E7E">
        <w:rPr>
          <w:rFonts w:ascii="Arial" w:hAnsi="Arial" w:cs="Arial"/>
          <w:color w:val="000000"/>
          <w:sz w:val="24"/>
          <w:szCs w:val="24"/>
        </w:rPr>
        <w:t>Fewer children being permanently removed from their family and friends network</w:t>
      </w:r>
    </w:p>
    <w:p w14:paraId="041F5385" w14:textId="0451FEAF" w:rsidR="00787A97" w:rsidRPr="00EC6E7E" w:rsidRDefault="00787A97" w:rsidP="00F8358D">
      <w:pPr>
        <w:pStyle w:val="ListParagraph"/>
        <w:numPr>
          <w:ilvl w:val="0"/>
          <w:numId w:val="5"/>
        </w:numPr>
        <w:autoSpaceDE w:val="0"/>
        <w:autoSpaceDN w:val="0"/>
        <w:adjustRightInd w:val="0"/>
        <w:spacing w:after="0" w:line="240" w:lineRule="auto"/>
        <w:jc w:val="both"/>
        <w:rPr>
          <w:rFonts w:ascii="Arial" w:hAnsi="Arial" w:cs="Arial"/>
          <w:color w:val="000000"/>
          <w:sz w:val="24"/>
          <w:szCs w:val="24"/>
        </w:rPr>
      </w:pPr>
      <w:r w:rsidRPr="00EC6E7E">
        <w:rPr>
          <w:rFonts w:ascii="Arial" w:hAnsi="Arial" w:cs="Arial"/>
          <w:color w:val="000000"/>
          <w:sz w:val="24"/>
          <w:szCs w:val="24"/>
        </w:rPr>
        <w:t>An increased reported satisfaction from multi-agency partners about the service they are receiving from Social Ca</w:t>
      </w:r>
      <w:r w:rsidR="00D65F6A" w:rsidRPr="00EC6E7E">
        <w:rPr>
          <w:rFonts w:ascii="Arial" w:hAnsi="Arial" w:cs="Arial"/>
          <w:color w:val="000000"/>
          <w:sz w:val="24"/>
          <w:szCs w:val="24"/>
        </w:rPr>
        <w:t>re</w:t>
      </w:r>
    </w:p>
    <w:p w14:paraId="3D65BA1B" w14:textId="382B783D" w:rsidR="00787A97" w:rsidRPr="00F8358D" w:rsidRDefault="00787A97" w:rsidP="00F8358D">
      <w:pPr>
        <w:pStyle w:val="ListParagraph"/>
        <w:numPr>
          <w:ilvl w:val="0"/>
          <w:numId w:val="5"/>
        </w:numPr>
        <w:autoSpaceDE w:val="0"/>
        <w:autoSpaceDN w:val="0"/>
        <w:adjustRightInd w:val="0"/>
        <w:spacing w:after="0" w:line="240" w:lineRule="auto"/>
        <w:jc w:val="both"/>
        <w:rPr>
          <w:rFonts w:ascii="Arial" w:hAnsi="Arial" w:cs="Arial"/>
          <w:color w:val="000000"/>
          <w:sz w:val="24"/>
          <w:szCs w:val="24"/>
        </w:rPr>
      </w:pPr>
      <w:r w:rsidRPr="00EC6E7E">
        <w:rPr>
          <w:rFonts w:ascii="Arial" w:hAnsi="Arial" w:cs="Arial"/>
          <w:color w:val="000000"/>
          <w:sz w:val="24"/>
          <w:szCs w:val="24"/>
        </w:rPr>
        <w:t>A reduction in the number of ‘re-referrals’ of children to Social Care</w:t>
      </w:r>
    </w:p>
    <w:p w14:paraId="54F706CB" w14:textId="3F45F4D8" w:rsidR="00787A97" w:rsidRPr="00EC6E7E" w:rsidRDefault="00787A97" w:rsidP="00F8358D">
      <w:pPr>
        <w:pStyle w:val="ListParagraph"/>
        <w:numPr>
          <w:ilvl w:val="0"/>
          <w:numId w:val="5"/>
        </w:numPr>
        <w:autoSpaceDE w:val="0"/>
        <w:autoSpaceDN w:val="0"/>
        <w:adjustRightInd w:val="0"/>
        <w:spacing w:after="0" w:line="240" w:lineRule="auto"/>
        <w:jc w:val="both"/>
        <w:rPr>
          <w:rFonts w:ascii="Arial" w:hAnsi="Arial" w:cs="Arial"/>
          <w:color w:val="000000"/>
          <w:sz w:val="24"/>
          <w:szCs w:val="24"/>
        </w:rPr>
      </w:pPr>
      <w:r w:rsidRPr="00EC6E7E">
        <w:rPr>
          <w:rFonts w:ascii="Arial" w:hAnsi="Arial" w:cs="Arial"/>
          <w:color w:val="000000"/>
          <w:sz w:val="24"/>
          <w:szCs w:val="24"/>
        </w:rPr>
        <w:t>An improved retention of staff in these new teams alongside increased job satisfaction</w:t>
      </w:r>
    </w:p>
    <w:p w14:paraId="4ACA549F" w14:textId="77777777" w:rsidR="00DB7DDB" w:rsidRPr="00EC6E7E" w:rsidRDefault="00DB7DDB" w:rsidP="00D65F6A">
      <w:pPr>
        <w:autoSpaceDE w:val="0"/>
        <w:autoSpaceDN w:val="0"/>
        <w:adjustRightInd w:val="0"/>
        <w:spacing w:after="0" w:line="240" w:lineRule="auto"/>
        <w:rPr>
          <w:rFonts w:ascii="Arial" w:hAnsi="Arial" w:cs="Arial"/>
          <w:color w:val="000000"/>
          <w:sz w:val="24"/>
          <w:szCs w:val="24"/>
        </w:rPr>
      </w:pPr>
    </w:p>
    <w:p w14:paraId="082B2109" w14:textId="77777777" w:rsidR="00DB7DDB" w:rsidRPr="00EC6E7E" w:rsidRDefault="00DB7DDB" w:rsidP="00D65F6A">
      <w:pPr>
        <w:autoSpaceDE w:val="0"/>
        <w:autoSpaceDN w:val="0"/>
        <w:adjustRightInd w:val="0"/>
        <w:spacing w:after="0" w:line="240" w:lineRule="auto"/>
        <w:rPr>
          <w:rFonts w:ascii="Arial" w:hAnsi="Arial" w:cs="Arial"/>
          <w:color w:val="000000"/>
          <w:sz w:val="24"/>
          <w:szCs w:val="24"/>
        </w:rPr>
      </w:pPr>
      <w:r w:rsidRPr="00EC6E7E">
        <w:rPr>
          <w:rFonts w:ascii="Arial" w:hAnsi="Arial" w:cs="Arial"/>
          <w:color w:val="FFFFFF"/>
          <w:sz w:val="24"/>
          <w:szCs w:val="24"/>
        </w:rPr>
        <w:t>2. Drivers for Change</w:t>
      </w:r>
    </w:p>
    <w:p w14:paraId="1B88A27B" w14:textId="77777777" w:rsidR="00B14E66" w:rsidRPr="00EC6E7E" w:rsidRDefault="00B14E66" w:rsidP="00D65F6A">
      <w:pPr>
        <w:autoSpaceDE w:val="0"/>
        <w:autoSpaceDN w:val="0"/>
        <w:adjustRightInd w:val="0"/>
        <w:spacing w:after="0" w:line="240" w:lineRule="auto"/>
        <w:rPr>
          <w:rFonts w:ascii="Arial" w:hAnsi="Arial" w:cs="Arial"/>
          <w:color w:val="000000"/>
          <w:sz w:val="24"/>
          <w:szCs w:val="24"/>
        </w:rPr>
      </w:pPr>
    </w:p>
    <w:p w14:paraId="418066E3" w14:textId="3058339A" w:rsidR="00B14E66" w:rsidRPr="00EC6E7E" w:rsidRDefault="00DB7DDB" w:rsidP="00D65F6A">
      <w:pPr>
        <w:autoSpaceDE w:val="0"/>
        <w:autoSpaceDN w:val="0"/>
        <w:adjustRightInd w:val="0"/>
        <w:spacing w:after="0" w:line="240" w:lineRule="auto"/>
        <w:rPr>
          <w:rFonts w:ascii="Arial" w:hAnsi="Arial" w:cs="Arial"/>
          <w:color w:val="000000"/>
          <w:sz w:val="24"/>
          <w:szCs w:val="24"/>
        </w:rPr>
      </w:pPr>
      <w:r w:rsidRPr="00EC6E7E">
        <w:rPr>
          <w:rFonts w:ascii="Arial" w:hAnsi="Arial" w:cs="Arial"/>
          <w:color w:val="FFFFFF"/>
          <w:sz w:val="24"/>
          <w:szCs w:val="24"/>
        </w:rPr>
        <w:t>Team Design (Structure Chart</w:t>
      </w:r>
    </w:p>
    <w:p w14:paraId="43E4BEA2" w14:textId="77777777" w:rsidR="00D65F6A" w:rsidRPr="00EC6E7E" w:rsidRDefault="00D65F6A" w:rsidP="00D65F6A">
      <w:pPr>
        <w:autoSpaceDE w:val="0"/>
        <w:autoSpaceDN w:val="0"/>
        <w:adjustRightInd w:val="0"/>
        <w:spacing w:after="0" w:line="240" w:lineRule="auto"/>
        <w:rPr>
          <w:rFonts w:ascii="Arial" w:hAnsi="Arial" w:cs="Arial"/>
          <w:b/>
          <w:bCs/>
          <w:color w:val="000000"/>
          <w:sz w:val="24"/>
          <w:szCs w:val="24"/>
        </w:rPr>
      </w:pPr>
    </w:p>
    <w:p w14:paraId="68AB23D8" w14:textId="77777777" w:rsidR="00D65F6A" w:rsidRPr="00EC6E7E" w:rsidRDefault="00D65F6A" w:rsidP="00D65F6A">
      <w:pPr>
        <w:autoSpaceDE w:val="0"/>
        <w:autoSpaceDN w:val="0"/>
        <w:adjustRightInd w:val="0"/>
        <w:spacing w:after="0" w:line="240" w:lineRule="auto"/>
        <w:rPr>
          <w:rFonts w:ascii="Arial" w:hAnsi="Arial" w:cs="Arial"/>
          <w:b/>
          <w:bCs/>
          <w:color w:val="000000"/>
          <w:sz w:val="24"/>
          <w:szCs w:val="24"/>
        </w:rPr>
      </w:pPr>
    </w:p>
    <w:p w14:paraId="59A8E638" w14:textId="77777777" w:rsidR="00D65F6A" w:rsidRPr="00EC6E7E" w:rsidRDefault="00D65F6A" w:rsidP="00D65F6A">
      <w:pPr>
        <w:autoSpaceDE w:val="0"/>
        <w:autoSpaceDN w:val="0"/>
        <w:adjustRightInd w:val="0"/>
        <w:spacing w:after="0" w:line="240" w:lineRule="auto"/>
        <w:rPr>
          <w:rFonts w:ascii="Arial" w:hAnsi="Arial" w:cs="Arial"/>
          <w:b/>
          <w:bCs/>
          <w:color w:val="000000"/>
          <w:sz w:val="24"/>
          <w:szCs w:val="24"/>
        </w:rPr>
      </w:pPr>
    </w:p>
    <w:p w14:paraId="497B637B" w14:textId="77777777" w:rsidR="00D65F6A" w:rsidRPr="00EC6E7E" w:rsidRDefault="00D65F6A" w:rsidP="00D65F6A">
      <w:pPr>
        <w:autoSpaceDE w:val="0"/>
        <w:autoSpaceDN w:val="0"/>
        <w:adjustRightInd w:val="0"/>
        <w:spacing w:after="0" w:line="240" w:lineRule="auto"/>
        <w:rPr>
          <w:rFonts w:ascii="Arial" w:hAnsi="Arial" w:cs="Arial"/>
          <w:b/>
          <w:bCs/>
          <w:color w:val="000000"/>
          <w:sz w:val="24"/>
          <w:szCs w:val="24"/>
        </w:rPr>
      </w:pPr>
    </w:p>
    <w:p w14:paraId="21BD6CAA" w14:textId="3F94C5F7" w:rsidR="00787A97" w:rsidRPr="00EC6E7E" w:rsidRDefault="00787A97" w:rsidP="00D65F6A">
      <w:pPr>
        <w:autoSpaceDE w:val="0"/>
        <w:autoSpaceDN w:val="0"/>
        <w:adjustRightInd w:val="0"/>
        <w:spacing w:after="0" w:line="240" w:lineRule="auto"/>
        <w:rPr>
          <w:rFonts w:ascii="Arial" w:hAnsi="Arial" w:cs="Arial"/>
          <w:b/>
          <w:bCs/>
          <w:color w:val="000000"/>
          <w:sz w:val="24"/>
          <w:szCs w:val="24"/>
        </w:rPr>
      </w:pPr>
      <w:r w:rsidRPr="00EC6E7E">
        <w:rPr>
          <w:rFonts w:ascii="Arial" w:hAnsi="Arial" w:cs="Arial"/>
          <w:b/>
          <w:bCs/>
          <w:color w:val="000000"/>
          <w:sz w:val="24"/>
          <w:szCs w:val="24"/>
        </w:rPr>
        <w:t>Detailed Functions of New Structure</w:t>
      </w:r>
    </w:p>
    <w:p w14:paraId="246DFEFF" w14:textId="77777777" w:rsidR="00787A97" w:rsidRPr="00EC6E7E" w:rsidRDefault="00787A97" w:rsidP="00D65F6A">
      <w:pPr>
        <w:autoSpaceDE w:val="0"/>
        <w:autoSpaceDN w:val="0"/>
        <w:adjustRightInd w:val="0"/>
        <w:spacing w:after="0" w:line="240" w:lineRule="auto"/>
        <w:rPr>
          <w:rFonts w:ascii="Arial" w:hAnsi="Arial" w:cs="Arial"/>
          <w:b/>
          <w:bCs/>
          <w:color w:val="000000"/>
          <w:sz w:val="24"/>
          <w:szCs w:val="24"/>
        </w:rPr>
      </w:pPr>
    </w:p>
    <w:p w14:paraId="1EFE9193" w14:textId="6E09817E" w:rsidR="00DB7DDB" w:rsidRPr="00EC6E7E" w:rsidRDefault="00DB7DDB" w:rsidP="00D65F6A">
      <w:pPr>
        <w:pStyle w:val="ListParagraph"/>
        <w:numPr>
          <w:ilvl w:val="0"/>
          <w:numId w:val="9"/>
        </w:numPr>
        <w:autoSpaceDE w:val="0"/>
        <w:autoSpaceDN w:val="0"/>
        <w:adjustRightInd w:val="0"/>
        <w:spacing w:after="0" w:line="240" w:lineRule="auto"/>
        <w:rPr>
          <w:rFonts w:ascii="Arial" w:hAnsi="Arial" w:cs="Arial"/>
          <w:b/>
          <w:bCs/>
          <w:color w:val="000000"/>
          <w:sz w:val="24"/>
          <w:szCs w:val="24"/>
        </w:rPr>
      </w:pPr>
      <w:r w:rsidRPr="00EC6E7E">
        <w:rPr>
          <w:rFonts w:ascii="Arial" w:hAnsi="Arial" w:cs="Arial"/>
          <w:b/>
          <w:bCs/>
          <w:color w:val="000000"/>
          <w:sz w:val="24"/>
          <w:szCs w:val="24"/>
        </w:rPr>
        <w:t>Triage Team</w:t>
      </w:r>
      <w:r w:rsidR="00B14E66" w:rsidRPr="00EC6E7E">
        <w:rPr>
          <w:rFonts w:ascii="Arial" w:hAnsi="Arial" w:cs="Arial"/>
          <w:b/>
          <w:bCs/>
          <w:color w:val="000000"/>
          <w:sz w:val="24"/>
          <w:szCs w:val="24"/>
        </w:rPr>
        <w:t xml:space="preserve"> - structures and functioning</w:t>
      </w:r>
    </w:p>
    <w:p w14:paraId="7DB9C32B" w14:textId="77777777" w:rsidR="00D65F6A" w:rsidRPr="00EC6E7E" w:rsidRDefault="00D65F6A" w:rsidP="00B94CD3">
      <w:pPr>
        <w:pStyle w:val="ListParagraph"/>
        <w:autoSpaceDE w:val="0"/>
        <w:autoSpaceDN w:val="0"/>
        <w:adjustRightInd w:val="0"/>
        <w:spacing w:after="0" w:line="240" w:lineRule="auto"/>
        <w:jc w:val="both"/>
        <w:rPr>
          <w:rFonts w:ascii="Arial" w:hAnsi="Arial" w:cs="Arial"/>
          <w:b/>
          <w:bCs/>
          <w:color w:val="000000"/>
          <w:sz w:val="24"/>
          <w:szCs w:val="24"/>
        </w:rPr>
      </w:pPr>
    </w:p>
    <w:p w14:paraId="7FD743BB" w14:textId="1F5F4A4C" w:rsidR="00DB7DDB" w:rsidRPr="00EC6E7E" w:rsidRDefault="00DB7DDB" w:rsidP="00B94CD3">
      <w:pPr>
        <w:autoSpaceDE w:val="0"/>
        <w:autoSpaceDN w:val="0"/>
        <w:adjustRightInd w:val="0"/>
        <w:spacing w:after="0" w:line="240" w:lineRule="auto"/>
        <w:ind w:left="360"/>
        <w:jc w:val="both"/>
        <w:rPr>
          <w:rFonts w:ascii="Arial" w:hAnsi="Arial" w:cs="Arial"/>
          <w:color w:val="000000"/>
          <w:sz w:val="24"/>
          <w:szCs w:val="24"/>
        </w:rPr>
      </w:pPr>
      <w:r w:rsidRPr="00EC6E7E">
        <w:rPr>
          <w:rFonts w:ascii="Arial" w:hAnsi="Arial" w:cs="Arial"/>
          <w:color w:val="000000"/>
          <w:sz w:val="24"/>
          <w:szCs w:val="24"/>
        </w:rPr>
        <w:t>In this new design, the Duty and Assessment Team becomes a static non-case</w:t>
      </w:r>
      <w:r w:rsidR="00D65F6A" w:rsidRPr="00EC6E7E">
        <w:rPr>
          <w:rFonts w:ascii="Arial" w:hAnsi="Arial" w:cs="Arial"/>
          <w:color w:val="000000"/>
          <w:sz w:val="24"/>
          <w:szCs w:val="24"/>
        </w:rPr>
        <w:t xml:space="preserve"> </w:t>
      </w:r>
      <w:r w:rsidRPr="00EC6E7E">
        <w:rPr>
          <w:rFonts w:ascii="Arial" w:hAnsi="Arial" w:cs="Arial"/>
          <w:color w:val="000000"/>
          <w:sz w:val="24"/>
          <w:szCs w:val="24"/>
        </w:rPr>
        <w:t>holding</w:t>
      </w:r>
      <w:r w:rsidR="00B14E66" w:rsidRPr="00EC6E7E">
        <w:rPr>
          <w:rFonts w:ascii="Arial" w:hAnsi="Arial" w:cs="Arial"/>
          <w:color w:val="000000"/>
          <w:sz w:val="24"/>
          <w:szCs w:val="24"/>
        </w:rPr>
        <w:t xml:space="preserve"> </w:t>
      </w:r>
      <w:r w:rsidRPr="00EC6E7E">
        <w:rPr>
          <w:rFonts w:ascii="Arial" w:hAnsi="Arial" w:cs="Arial"/>
          <w:color w:val="000000"/>
          <w:sz w:val="24"/>
          <w:szCs w:val="24"/>
        </w:rPr>
        <w:t>triage team. The principle behind the Triage Team is that they are not case</w:t>
      </w:r>
      <w:r w:rsidR="00B14E66" w:rsidRPr="00EC6E7E">
        <w:rPr>
          <w:rFonts w:ascii="Arial" w:hAnsi="Arial" w:cs="Arial"/>
          <w:color w:val="000000"/>
          <w:sz w:val="24"/>
          <w:szCs w:val="24"/>
        </w:rPr>
        <w:t xml:space="preserve"> </w:t>
      </w:r>
      <w:r w:rsidRPr="00EC6E7E">
        <w:rPr>
          <w:rFonts w:ascii="Arial" w:hAnsi="Arial" w:cs="Arial"/>
          <w:color w:val="000000"/>
          <w:sz w:val="24"/>
          <w:szCs w:val="24"/>
        </w:rPr>
        <w:t xml:space="preserve">holding but instead receive </w:t>
      </w:r>
      <w:r w:rsidR="007E7894">
        <w:rPr>
          <w:rFonts w:ascii="Arial" w:hAnsi="Arial" w:cs="Arial"/>
          <w:color w:val="000000"/>
          <w:sz w:val="24"/>
          <w:szCs w:val="24"/>
        </w:rPr>
        <w:t>requests for service</w:t>
      </w:r>
      <w:r w:rsidR="007E7894" w:rsidRPr="00EC6E7E">
        <w:rPr>
          <w:rFonts w:ascii="Arial" w:hAnsi="Arial" w:cs="Arial"/>
          <w:color w:val="000000"/>
          <w:sz w:val="24"/>
          <w:szCs w:val="24"/>
        </w:rPr>
        <w:t xml:space="preserve"> </w:t>
      </w:r>
      <w:r w:rsidRPr="00EC6E7E">
        <w:rPr>
          <w:rFonts w:ascii="Arial" w:hAnsi="Arial" w:cs="Arial"/>
          <w:color w:val="000000"/>
          <w:sz w:val="24"/>
          <w:szCs w:val="24"/>
        </w:rPr>
        <w:t>that have been through the</w:t>
      </w:r>
      <w:r w:rsidR="007E7894">
        <w:rPr>
          <w:rFonts w:ascii="Arial" w:hAnsi="Arial" w:cs="Arial"/>
          <w:color w:val="000000"/>
          <w:sz w:val="24"/>
          <w:szCs w:val="24"/>
        </w:rPr>
        <w:t xml:space="preserve"> electronic</w:t>
      </w:r>
      <w:r w:rsidRPr="00EC6E7E">
        <w:rPr>
          <w:rFonts w:ascii="Arial" w:hAnsi="Arial" w:cs="Arial"/>
          <w:color w:val="000000"/>
          <w:sz w:val="24"/>
          <w:szCs w:val="24"/>
        </w:rPr>
        <w:t xml:space="preserve"> ‘landing page’</w:t>
      </w:r>
      <w:r w:rsidR="00B14E66" w:rsidRPr="00EC6E7E">
        <w:rPr>
          <w:rFonts w:ascii="Arial" w:hAnsi="Arial" w:cs="Arial"/>
          <w:color w:val="000000"/>
          <w:sz w:val="24"/>
          <w:szCs w:val="24"/>
        </w:rPr>
        <w:t xml:space="preserve"> </w:t>
      </w:r>
      <w:r w:rsidRPr="00EC6E7E">
        <w:rPr>
          <w:rFonts w:ascii="Arial" w:hAnsi="Arial" w:cs="Arial"/>
          <w:color w:val="000000"/>
          <w:sz w:val="24"/>
          <w:szCs w:val="24"/>
        </w:rPr>
        <w:t>(another alpha project that the IHWW team has led on), from professionals and</w:t>
      </w:r>
      <w:r w:rsidR="007E7894">
        <w:rPr>
          <w:rFonts w:ascii="Arial" w:hAnsi="Arial" w:cs="Arial"/>
          <w:color w:val="000000"/>
          <w:sz w:val="24"/>
          <w:szCs w:val="24"/>
        </w:rPr>
        <w:t xml:space="preserve"> members of the</w:t>
      </w:r>
      <w:r w:rsidRPr="00EC6E7E">
        <w:rPr>
          <w:rFonts w:ascii="Arial" w:hAnsi="Arial" w:cs="Arial"/>
          <w:color w:val="000000"/>
          <w:sz w:val="24"/>
          <w:szCs w:val="24"/>
        </w:rPr>
        <w:t xml:space="preserve"> public.</w:t>
      </w:r>
    </w:p>
    <w:p w14:paraId="0E8725C4" w14:textId="77777777" w:rsidR="00B14E66" w:rsidRPr="00EC6E7E" w:rsidRDefault="00B14E66" w:rsidP="00B94CD3">
      <w:pPr>
        <w:autoSpaceDE w:val="0"/>
        <w:autoSpaceDN w:val="0"/>
        <w:adjustRightInd w:val="0"/>
        <w:spacing w:after="0" w:line="240" w:lineRule="auto"/>
        <w:ind w:left="360"/>
        <w:jc w:val="both"/>
        <w:rPr>
          <w:rFonts w:ascii="Arial" w:hAnsi="Arial" w:cs="Arial"/>
          <w:color w:val="000000"/>
          <w:sz w:val="24"/>
          <w:szCs w:val="24"/>
        </w:rPr>
      </w:pPr>
    </w:p>
    <w:p w14:paraId="5A996919" w14:textId="2810AC10" w:rsidR="00DB7DDB" w:rsidRPr="00EC6E7E" w:rsidRDefault="00DB7DDB" w:rsidP="00F8358D">
      <w:pPr>
        <w:autoSpaceDE w:val="0"/>
        <w:autoSpaceDN w:val="0"/>
        <w:adjustRightInd w:val="0"/>
        <w:spacing w:after="0" w:line="240" w:lineRule="auto"/>
        <w:ind w:left="360"/>
        <w:jc w:val="both"/>
        <w:rPr>
          <w:rFonts w:ascii="Arial" w:hAnsi="Arial" w:cs="Arial"/>
          <w:color w:val="000000"/>
          <w:sz w:val="24"/>
          <w:szCs w:val="24"/>
        </w:rPr>
      </w:pPr>
      <w:r w:rsidRPr="00EC6E7E">
        <w:rPr>
          <w:rFonts w:ascii="Arial" w:hAnsi="Arial" w:cs="Arial"/>
          <w:color w:val="000000"/>
          <w:sz w:val="24"/>
          <w:szCs w:val="24"/>
        </w:rPr>
        <w:t>There are 3 Referral and Information Assistants (known as RIOs), who will look at all</w:t>
      </w:r>
      <w:r w:rsidR="00F8358D">
        <w:rPr>
          <w:rFonts w:ascii="Arial" w:hAnsi="Arial" w:cs="Arial"/>
          <w:color w:val="000000"/>
          <w:sz w:val="24"/>
          <w:szCs w:val="24"/>
        </w:rPr>
        <w:t xml:space="preserve"> </w:t>
      </w:r>
      <w:r w:rsidRPr="00EC6E7E">
        <w:rPr>
          <w:rFonts w:ascii="Arial" w:hAnsi="Arial" w:cs="Arial"/>
          <w:color w:val="000000"/>
          <w:sz w:val="24"/>
          <w:szCs w:val="24"/>
        </w:rPr>
        <w:t>contacts and along with the senior staff in the Triage Team (T</w:t>
      </w:r>
      <w:r w:rsidR="007E7894">
        <w:rPr>
          <w:rFonts w:ascii="Arial" w:hAnsi="Arial" w:cs="Arial"/>
          <w:color w:val="000000"/>
          <w:sz w:val="24"/>
          <w:szCs w:val="24"/>
        </w:rPr>
        <w:t>eam Manager</w:t>
      </w:r>
      <w:r w:rsidRPr="00EC6E7E">
        <w:rPr>
          <w:rFonts w:ascii="Arial" w:hAnsi="Arial" w:cs="Arial"/>
          <w:color w:val="000000"/>
          <w:sz w:val="24"/>
          <w:szCs w:val="24"/>
        </w:rPr>
        <w:t>, D</w:t>
      </w:r>
      <w:r w:rsidR="007E7894">
        <w:rPr>
          <w:rFonts w:ascii="Arial" w:hAnsi="Arial" w:cs="Arial"/>
          <w:color w:val="000000"/>
          <w:sz w:val="24"/>
          <w:szCs w:val="24"/>
        </w:rPr>
        <w:t>eputy Team Manager</w:t>
      </w:r>
      <w:r w:rsidRPr="00EC6E7E">
        <w:rPr>
          <w:rFonts w:ascii="Arial" w:hAnsi="Arial" w:cs="Arial"/>
          <w:color w:val="000000"/>
          <w:sz w:val="24"/>
          <w:szCs w:val="24"/>
        </w:rPr>
        <w:t xml:space="preserve"> and Senior</w:t>
      </w:r>
      <w:r w:rsidR="00B14E66" w:rsidRPr="00EC6E7E">
        <w:rPr>
          <w:rFonts w:ascii="Arial" w:hAnsi="Arial" w:cs="Arial"/>
          <w:color w:val="000000"/>
          <w:sz w:val="24"/>
          <w:szCs w:val="24"/>
        </w:rPr>
        <w:t xml:space="preserve"> </w:t>
      </w:r>
      <w:r w:rsidRPr="00EC6E7E">
        <w:rPr>
          <w:rFonts w:ascii="Arial" w:hAnsi="Arial" w:cs="Arial"/>
          <w:color w:val="000000"/>
          <w:sz w:val="24"/>
          <w:szCs w:val="24"/>
        </w:rPr>
        <w:t>Practitioners) decide if further enquiries are needed. Contacts will be triaged to ensure</w:t>
      </w:r>
      <w:r w:rsidR="00B14E66" w:rsidRPr="00EC6E7E">
        <w:rPr>
          <w:rFonts w:ascii="Arial" w:hAnsi="Arial" w:cs="Arial"/>
          <w:color w:val="000000"/>
          <w:sz w:val="24"/>
          <w:szCs w:val="24"/>
        </w:rPr>
        <w:t xml:space="preserve"> </w:t>
      </w:r>
      <w:r w:rsidRPr="00EC6E7E">
        <w:rPr>
          <w:rFonts w:ascii="Arial" w:hAnsi="Arial" w:cs="Arial"/>
          <w:color w:val="000000"/>
          <w:sz w:val="24"/>
          <w:szCs w:val="24"/>
        </w:rPr>
        <w:t>that families are receiving the right support, from the right service in a timely way. The</w:t>
      </w:r>
      <w:r w:rsidR="00B14E66" w:rsidRPr="00EC6E7E">
        <w:rPr>
          <w:rFonts w:ascii="Arial" w:hAnsi="Arial" w:cs="Arial"/>
          <w:color w:val="000000"/>
          <w:sz w:val="24"/>
          <w:szCs w:val="24"/>
        </w:rPr>
        <w:t xml:space="preserve"> </w:t>
      </w:r>
      <w:r w:rsidRPr="00EC6E7E">
        <w:rPr>
          <w:rFonts w:ascii="Arial" w:hAnsi="Arial" w:cs="Arial"/>
          <w:color w:val="000000"/>
          <w:sz w:val="24"/>
          <w:szCs w:val="24"/>
        </w:rPr>
        <w:t>Social Workers will make enquiries of professionals and through conversation,</w:t>
      </w:r>
      <w:r w:rsidR="00B14E66" w:rsidRPr="00EC6E7E">
        <w:rPr>
          <w:rFonts w:ascii="Arial" w:hAnsi="Arial" w:cs="Arial"/>
          <w:color w:val="000000"/>
          <w:sz w:val="24"/>
          <w:szCs w:val="24"/>
        </w:rPr>
        <w:t xml:space="preserve"> </w:t>
      </w:r>
      <w:r w:rsidRPr="00EC6E7E">
        <w:rPr>
          <w:rFonts w:ascii="Arial" w:hAnsi="Arial" w:cs="Arial"/>
          <w:color w:val="000000"/>
          <w:sz w:val="24"/>
          <w:szCs w:val="24"/>
        </w:rPr>
        <w:t>determine the appropriate level of support needed for the family. They will have great</w:t>
      </w:r>
      <w:r w:rsidR="007E7894">
        <w:rPr>
          <w:rFonts w:ascii="Arial" w:hAnsi="Arial" w:cs="Arial"/>
          <w:color w:val="000000"/>
          <w:sz w:val="24"/>
          <w:szCs w:val="24"/>
        </w:rPr>
        <w:t>er</w:t>
      </w:r>
      <w:r w:rsidR="00B14E66" w:rsidRPr="00EC6E7E">
        <w:rPr>
          <w:rFonts w:ascii="Arial" w:hAnsi="Arial" w:cs="Arial"/>
          <w:color w:val="000000"/>
          <w:sz w:val="24"/>
          <w:szCs w:val="24"/>
        </w:rPr>
        <w:t xml:space="preserve"> </w:t>
      </w:r>
      <w:r w:rsidRPr="00EC6E7E">
        <w:rPr>
          <w:rFonts w:ascii="Arial" w:hAnsi="Arial" w:cs="Arial"/>
          <w:color w:val="000000"/>
          <w:sz w:val="24"/>
          <w:szCs w:val="24"/>
        </w:rPr>
        <w:t>opportunities for developing close, supportive connections with our referrers</w:t>
      </w:r>
      <w:r w:rsidR="00926F0D" w:rsidRPr="00EC6E7E">
        <w:rPr>
          <w:rFonts w:ascii="Arial" w:hAnsi="Arial" w:cs="Arial"/>
          <w:color w:val="000000"/>
          <w:sz w:val="24"/>
          <w:szCs w:val="24"/>
        </w:rPr>
        <w:t xml:space="preserve"> and partners</w:t>
      </w:r>
    </w:p>
    <w:p w14:paraId="5C38D058" w14:textId="77777777" w:rsidR="00B14E66" w:rsidRPr="00EC6E7E" w:rsidRDefault="00B14E66" w:rsidP="00B94CD3">
      <w:pPr>
        <w:autoSpaceDE w:val="0"/>
        <w:autoSpaceDN w:val="0"/>
        <w:adjustRightInd w:val="0"/>
        <w:spacing w:after="0" w:line="240" w:lineRule="auto"/>
        <w:ind w:left="360"/>
        <w:jc w:val="both"/>
        <w:rPr>
          <w:rFonts w:ascii="Arial" w:hAnsi="Arial" w:cs="Arial"/>
          <w:color w:val="000000"/>
          <w:sz w:val="24"/>
          <w:szCs w:val="24"/>
        </w:rPr>
      </w:pPr>
    </w:p>
    <w:p w14:paraId="302D68E3" w14:textId="4AEDC61A" w:rsidR="00DB7DDB" w:rsidRPr="00EC6E7E" w:rsidRDefault="00DB7DDB" w:rsidP="00B94CD3">
      <w:pPr>
        <w:autoSpaceDE w:val="0"/>
        <w:autoSpaceDN w:val="0"/>
        <w:adjustRightInd w:val="0"/>
        <w:spacing w:after="0" w:line="240" w:lineRule="auto"/>
        <w:ind w:left="360"/>
        <w:jc w:val="both"/>
        <w:rPr>
          <w:rFonts w:ascii="Arial" w:hAnsi="Arial" w:cs="Arial"/>
          <w:color w:val="000000"/>
          <w:sz w:val="24"/>
          <w:szCs w:val="24"/>
        </w:rPr>
      </w:pPr>
      <w:r w:rsidRPr="00EC6E7E">
        <w:rPr>
          <w:rFonts w:ascii="Arial" w:hAnsi="Arial" w:cs="Arial"/>
          <w:color w:val="000000"/>
          <w:sz w:val="24"/>
          <w:szCs w:val="24"/>
        </w:rPr>
        <w:t>The relationships that the Triage Team will be</w:t>
      </w:r>
      <w:r w:rsidR="00B14E66" w:rsidRPr="00EC6E7E">
        <w:rPr>
          <w:rFonts w:ascii="Arial" w:hAnsi="Arial" w:cs="Arial"/>
          <w:color w:val="000000"/>
          <w:sz w:val="24"/>
          <w:szCs w:val="24"/>
        </w:rPr>
        <w:t xml:space="preserve"> </w:t>
      </w:r>
      <w:r w:rsidRPr="00EC6E7E">
        <w:rPr>
          <w:rFonts w:ascii="Arial" w:hAnsi="Arial" w:cs="Arial"/>
          <w:color w:val="000000"/>
          <w:sz w:val="24"/>
          <w:szCs w:val="24"/>
        </w:rPr>
        <w:t>able to develop with partner agencies are likely to gain strength as they will be the</w:t>
      </w:r>
      <w:r w:rsidR="00B14E66" w:rsidRPr="00EC6E7E">
        <w:rPr>
          <w:rFonts w:ascii="Arial" w:hAnsi="Arial" w:cs="Arial"/>
          <w:color w:val="000000"/>
          <w:sz w:val="24"/>
          <w:szCs w:val="24"/>
        </w:rPr>
        <w:t xml:space="preserve"> </w:t>
      </w:r>
      <w:r w:rsidRPr="00EC6E7E">
        <w:rPr>
          <w:rFonts w:ascii="Arial" w:hAnsi="Arial" w:cs="Arial"/>
          <w:color w:val="000000"/>
          <w:sz w:val="24"/>
          <w:szCs w:val="24"/>
        </w:rPr>
        <w:t xml:space="preserve">same group of staff consistently </w:t>
      </w:r>
      <w:r w:rsidR="00831809">
        <w:rPr>
          <w:rFonts w:ascii="Arial" w:hAnsi="Arial" w:cs="Arial"/>
          <w:color w:val="000000"/>
          <w:sz w:val="24"/>
          <w:szCs w:val="24"/>
        </w:rPr>
        <w:t xml:space="preserve">engaging </w:t>
      </w:r>
      <w:r w:rsidR="00831809" w:rsidRPr="00EC6E7E">
        <w:rPr>
          <w:rFonts w:ascii="Arial" w:hAnsi="Arial" w:cs="Arial"/>
          <w:color w:val="000000"/>
          <w:sz w:val="24"/>
          <w:szCs w:val="24"/>
        </w:rPr>
        <w:t>with</w:t>
      </w:r>
      <w:r w:rsidRPr="00EC6E7E">
        <w:rPr>
          <w:rFonts w:ascii="Arial" w:hAnsi="Arial" w:cs="Arial"/>
          <w:color w:val="000000"/>
          <w:sz w:val="24"/>
          <w:szCs w:val="24"/>
        </w:rPr>
        <w:t xml:space="preserve"> referrers. These relationships will be</w:t>
      </w:r>
      <w:r w:rsidR="00B14E66" w:rsidRPr="00EC6E7E">
        <w:rPr>
          <w:rFonts w:ascii="Arial" w:hAnsi="Arial" w:cs="Arial"/>
          <w:color w:val="000000"/>
          <w:sz w:val="24"/>
          <w:szCs w:val="24"/>
        </w:rPr>
        <w:t xml:space="preserve"> </w:t>
      </w:r>
      <w:r w:rsidRPr="00EC6E7E">
        <w:rPr>
          <w:rFonts w:ascii="Arial" w:hAnsi="Arial" w:cs="Arial"/>
          <w:color w:val="000000"/>
          <w:sz w:val="24"/>
          <w:szCs w:val="24"/>
        </w:rPr>
        <w:t>crucial, so that honest and open conversations can take place about the needs of</w:t>
      </w:r>
      <w:r w:rsidR="00B14E66" w:rsidRPr="00EC6E7E">
        <w:rPr>
          <w:rFonts w:ascii="Arial" w:hAnsi="Arial" w:cs="Arial"/>
          <w:color w:val="000000"/>
          <w:sz w:val="24"/>
          <w:szCs w:val="24"/>
        </w:rPr>
        <w:t xml:space="preserve"> </w:t>
      </w:r>
      <w:r w:rsidRPr="00EC6E7E">
        <w:rPr>
          <w:rFonts w:ascii="Arial" w:hAnsi="Arial" w:cs="Arial"/>
          <w:color w:val="000000"/>
          <w:sz w:val="24"/>
          <w:szCs w:val="24"/>
        </w:rPr>
        <w:t xml:space="preserve">families being referred. </w:t>
      </w:r>
    </w:p>
    <w:p w14:paraId="498ADA0C" w14:textId="77777777" w:rsidR="00B14E66" w:rsidRPr="00EC6E7E" w:rsidRDefault="00B14E66" w:rsidP="00B94CD3">
      <w:pPr>
        <w:autoSpaceDE w:val="0"/>
        <w:autoSpaceDN w:val="0"/>
        <w:adjustRightInd w:val="0"/>
        <w:spacing w:after="0" w:line="240" w:lineRule="auto"/>
        <w:ind w:left="360"/>
        <w:jc w:val="both"/>
        <w:rPr>
          <w:rFonts w:ascii="Arial" w:hAnsi="Arial" w:cs="Arial"/>
          <w:color w:val="000000"/>
          <w:sz w:val="24"/>
          <w:szCs w:val="24"/>
        </w:rPr>
      </w:pPr>
    </w:p>
    <w:p w14:paraId="0D4EEDDB" w14:textId="6865AE87" w:rsidR="00926F0D" w:rsidRPr="00EC6E7E" w:rsidRDefault="00DB7DDB" w:rsidP="00B94CD3">
      <w:pPr>
        <w:autoSpaceDE w:val="0"/>
        <w:autoSpaceDN w:val="0"/>
        <w:adjustRightInd w:val="0"/>
        <w:spacing w:after="0" w:line="240" w:lineRule="auto"/>
        <w:ind w:left="360"/>
        <w:jc w:val="both"/>
        <w:rPr>
          <w:rFonts w:ascii="Arial" w:hAnsi="Arial" w:cs="Arial"/>
          <w:color w:val="000000"/>
          <w:sz w:val="24"/>
          <w:szCs w:val="24"/>
        </w:rPr>
      </w:pPr>
      <w:r w:rsidRPr="00EC6E7E">
        <w:rPr>
          <w:rFonts w:ascii="Arial" w:hAnsi="Arial" w:cs="Arial"/>
          <w:color w:val="000000"/>
          <w:sz w:val="24"/>
          <w:szCs w:val="24"/>
        </w:rPr>
        <w:t xml:space="preserve">The Triage Team will also </w:t>
      </w:r>
      <w:r w:rsidR="007E7894">
        <w:rPr>
          <w:rFonts w:ascii="Arial" w:hAnsi="Arial" w:cs="Arial"/>
          <w:color w:val="000000"/>
          <w:sz w:val="24"/>
          <w:szCs w:val="24"/>
        </w:rPr>
        <w:t xml:space="preserve">work </w:t>
      </w:r>
      <w:r w:rsidRPr="00EC6E7E">
        <w:rPr>
          <w:rFonts w:ascii="Arial" w:hAnsi="Arial" w:cs="Arial"/>
          <w:color w:val="000000"/>
          <w:sz w:val="24"/>
          <w:szCs w:val="24"/>
        </w:rPr>
        <w:t xml:space="preserve">dynamically with </w:t>
      </w:r>
      <w:r w:rsidR="00F8358D" w:rsidRPr="00EC6E7E">
        <w:rPr>
          <w:rFonts w:ascii="Arial" w:hAnsi="Arial" w:cs="Arial"/>
          <w:color w:val="000000"/>
          <w:sz w:val="24"/>
          <w:szCs w:val="24"/>
        </w:rPr>
        <w:t>referrers;</w:t>
      </w:r>
      <w:r w:rsidR="00926F0D" w:rsidRPr="00EC6E7E">
        <w:rPr>
          <w:rFonts w:ascii="Arial" w:hAnsi="Arial" w:cs="Arial"/>
          <w:color w:val="000000"/>
          <w:sz w:val="24"/>
          <w:szCs w:val="24"/>
        </w:rPr>
        <w:t xml:space="preserve"> it is anticipated that they will</w:t>
      </w:r>
      <w:r w:rsidR="000E3122">
        <w:rPr>
          <w:rFonts w:ascii="Arial" w:hAnsi="Arial" w:cs="Arial"/>
          <w:color w:val="000000"/>
          <w:sz w:val="24"/>
          <w:szCs w:val="24"/>
        </w:rPr>
        <w:t>,</w:t>
      </w:r>
      <w:r w:rsidR="00926F0D" w:rsidRPr="00EC6E7E">
        <w:rPr>
          <w:rFonts w:ascii="Arial" w:hAnsi="Arial" w:cs="Arial"/>
          <w:color w:val="000000"/>
          <w:sz w:val="24"/>
          <w:szCs w:val="24"/>
        </w:rPr>
        <w:t xml:space="preserve"> </w:t>
      </w:r>
      <w:r w:rsidR="001F1130">
        <w:rPr>
          <w:rFonts w:ascii="Arial" w:hAnsi="Arial" w:cs="Arial"/>
          <w:color w:val="000000"/>
          <w:sz w:val="24"/>
          <w:szCs w:val="24"/>
        </w:rPr>
        <w:t>where needed</w:t>
      </w:r>
      <w:r w:rsidR="000E3122">
        <w:rPr>
          <w:rFonts w:ascii="Arial" w:hAnsi="Arial" w:cs="Arial"/>
          <w:color w:val="000000"/>
          <w:sz w:val="24"/>
          <w:szCs w:val="24"/>
        </w:rPr>
        <w:t>,</w:t>
      </w:r>
      <w:r w:rsidR="001F1130">
        <w:rPr>
          <w:rFonts w:ascii="Arial" w:hAnsi="Arial" w:cs="Arial"/>
          <w:color w:val="000000"/>
          <w:sz w:val="24"/>
          <w:szCs w:val="24"/>
        </w:rPr>
        <w:t xml:space="preserve"> </w:t>
      </w:r>
      <w:r w:rsidRPr="00EC6E7E">
        <w:rPr>
          <w:rFonts w:ascii="Arial" w:hAnsi="Arial" w:cs="Arial"/>
          <w:color w:val="000000"/>
          <w:sz w:val="24"/>
          <w:szCs w:val="24"/>
        </w:rPr>
        <w:t>proactively visit schools</w:t>
      </w:r>
      <w:r w:rsidR="001F1130">
        <w:rPr>
          <w:rFonts w:ascii="Arial" w:hAnsi="Arial" w:cs="Arial"/>
          <w:color w:val="000000"/>
          <w:sz w:val="24"/>
          <w:szCs w:val="24"/>
        </w:rPr>
        <w:t xml:space="preserve"> to </w:t>
      </w:r>
      <w:r w:rsidRPr="00EC6E7E">
        <w:rPr>
          <w:rFonts w:ascii="Arial" w:hAnsi="Arial" w:cs="Arial"/>
          <w:color w:val="000000"/>
          <w:sz w:val="24"/>
          <w:szCs w:val="24"/>
        </w:rPr>
        <w:t>support</w:t>
      </w:r>
      <w:r w:rsidR="001F1130">
        <w:rPr>
          <w:rFonts w:ascii="Arial" w:hAnsi="Arial" w:cs="Arial"/>
          <w:color w:val="000000"/>
          <w:sz w:val="24"/>
          <w:szCs w:val="24"/>
        </w:rPr>
        <w:t>ively challenge</w:t>
      </w:r>
      <w:r w:rsidRPr="00EC6E7E">
        <w:rPr>
          <w:rFonts w:ascii="Arial" w:hAnsi="Arial" w:cs="Arial"/>
          <w:color w:val="000000"/>
          <w:sz w:val="24"/>
          <w:szCs w:val="24"/>
        </w:rPr>
        <w:t xml:space="preserve"> key referrers to think</w:t>
      </w:r>
      <w:r w:rsidR="00B14E66" w:rsidRPr="00EC6E7E">
        <w:rPr>
          <w:rFonts w:ascii="Arial" w:hAnsi="Arial" w:cs="Arial"/>
          <w:color w:val="000000"/>
          <w:sz w:val="24"/>
          <w:szCs w:val="24"/>
        </w:rPr>
        <w:t xml:space="preserve"> </w:t>
      </w:r>
      <w:r w:rsidRPr="00EC6E7E">
        <w:rPr>
          <w:rFonts w:ascii="Arial" w:hAnsi="Arial" w:cs="Arial"/>
          <w:color w:val="000000"/>
          <w:sz w:val="24"/>
          <w:szCs w:val="24"/>
        </w:rPr>
        <w:t>about their analysis and actions.</w:t>
      </w:r>
      <w:r w:rsidR="00B14E66" w:rsidRPr="00EC6E7E">
        <w:rPr>
          <w:rFonts w:ascii="Arial" w:hAnsi="Arial" w:cs="Arial"/>
          <w:color w:val="000000"/>
          <w:sz w:val="24"/>
          <w:szCs w:val="24"/>
        </w:rPr>
        <w:t xml:space="preserve"> </w:t>
      </w:r>
    </w:p>
    <w:p w14:paraId="74401877" w14:textId="329ED182" w:rsidR="00DB7DDB" w:rsidRPr="00EC6E7E" w:rsidRDefault="00DB7DDB" w:rsidP="00D65F6A">
      <w:pPr>
        <w:autoSpaceDE w:val="0"/>
        <w:autoSpaceDN w:val="0"/>
        <w:adjustRightInd w:val="0"/>
        <w:spacing w:after="0" w:line="240" w:lineRule="auto"/>
        <w:ind w:left="360"/>
        <w:rPr>
          <w:rFonts w:ascii="Arial" w:hAnsi="Arial" w:cs="Arial"/>
          <w:color w:val="000000"/>
          <w:sz w:val="24"/>
          <w:szCs w:val="24"/>
        </w:rPr>
      </w:pPr>
    </w:p>
    <w:p w14:paraId="41BDA421" w14:textId="3006BC60" w:rsidR="00DB7DDB" w:rsidRPr="00EC6E7E" w:rsidRDefault="00DB7DDB" w:rsidP="00B94CD3">
      <w:pPr>
        <w:autoSpaceDE w:val="0"/>
        <w:autoSpaceDN w:val="0"/>
        <w:adjustRightInd w:val="0"/>
        <w:spacing w:after="0" w:line="240" w:lineRule="auto"/>
        <w:ind w:left="360"/>
        <w:jc w:val="both"/>
        <w:rPr>
          <w:rFonts w:ascii="Arial" w:hAnsi="Arial" w:cs="Arial"/>
          <w:color w:val="000000"/>
          <w:sz w:val="24"/>
          <w:szCs w:val="24"/>
        </w:rPr>
      </w:pPr>
      <w:r w:rsidRPr="00EC6E7E">
        <w:rPr>
          <w:rFonts w:ascii="Arial" w:hAnsi="Arial" w:cs="Arial"/>
          <w:color w:val="000000"/>
          <w:sz w:val="24"/>
          <w:szCs w:val="24"/>
        </w:rPr>
        <w:t>The staff in this team will</w:t>
      </w:r>
      <w:r w:rsidR="00B14E66" w:rsidRPr="00EC6E7E">
        <w:rPr>
          <w:rFonts w:ascii="Arial" w:hAnsi="Arial" w:cs="Arial"/>
          <w:color w:val="000000"/>
          <w:sz w:val="24"/>
          <w:szCs w:val="24"/>
        </w:rPr>
        <w:t xml:space="preserve"> </w:t>
      </w:r>
      <w:r w:rsidRPr="00EC6E7E">
        <w:rPr>
          <w:rFonts w:ascii="Arial" w:hAnsi="Arial" w:cs="Arial"/>
          <w:color w:val="000000"/>
          <w:sz w:val="24"/>
          <w:szCs w:val="24"/>
        </w:rPr>
        <w:t>be able to shape and develop the key intersection with other professionals and their</w:t>
      </w:r>
      <w:r w:rsidR="00B14E66" w:rsidRPr="00EC6E7E">
        <w:rPr>
          <w:rFonts w:ascii="Arial" w:hAnsi="Arial" w:cs="Arial"/>
          <w:color w:val="000000"/>
          <w:sz w:val="24"/>
          <w:szCs w:val="24"/>
        </w:rPr>
        <w:t xml:space="preserve"> </w:t>
      </w:r>
      <w:r w:rsidRPr="00EC6E7E">
        <w:rPr>
          <w:rFonts w:ascii="Arial" w:hAnsi="Arial" w:cs="Arial"/>
          <w:color w:val="000000"/>
          <w:sz w:val="24"/>
          <w:szCs w:val="24"/>
        </w:rPr>
        <w:t>values and relationship-based way of working will still be integral. There is the potential</w:t>
      </w:r>
      <w:r w:rsidR="00B14E66" w:rsidRPr="00EC6E7E">
        <w:rPr>
          <w:rFonts w:ascii="Arial" w:hAnsi="Arial" w:cs="Arial"/>
          <w:color w:val="000000"/>
          <w:sz w:val="24"/>
          <w:szCs w:val="24"/>
        </w:rPr>
        <w:t xml:space="preserve"> </w:t>
      </w:r>
      <w:r w:rsidRPr="00EC6E7E">
        <w:rPr>
          <w:rFonts w:ascii="Arial" w:hAnsi="Arial" w:cs="Arial"/>
          <w:color w:val="000000"/>
          <w:sz w:val="24"/>
          <w:szCs w:val="24"/>
        </w:rPr>
        <w:t>for workers in this team to work closely with, supporting and advising,</w:t>
      </w:r>
      <w:r w:rsidR="00B14E66" w:rsidRPr="00EC6E7E">
        <w:rPr>
          <w:rFonts w:ascii="Arial" w:hAnsi="Arial" w:cs="Arial"/>
          <w:color w:val="000000"/>
          <w:sz w:val="24"/>
          <w:szCs w:val="24"/>
        </w:rPr>
        <w:t xml:space="preserve"> </w:t>
      </w:r>
      <w:r w:rsidRPr="00EC6E7E">
        <w:rPr>
          <w:rFonts w:ascii="Arial" w:hAnsi="Arial" w:cs="Arial"/>
          <w:color w:val="000000"/>
          <w:sz w:val="24"/>
          <w:szCs w:val="24"/>
        </w:rPr>
        <w:t>Early Help</w:t>
      </w:r>
      <w:r w:rsidR="00B14E66" w:rsidRPr="00EC6E7E">
        <w:rPr>
          <w:rFonts w:ascii="Arial" w:hAnsi="Arial" w:cs="Arial"/>
          <w:color w:val="000000"/>
          <w:sz w:val="24"/>
          <w:szCs w:val="24"/>
        </w:rPr>
        <w:t xml:space="preserve"> </w:t>
      </w:r>
      <w:r w:rsidRPr="00EC6E7E">
        <w:rPr>
          <w:rFonts w:ascii="Arial" w:hAnsi="Arial" w:cs="Arial"/>
          <w:color w:val="000000"/>
          <w:sz w:val="24"/>
          <w:szCs w:val="24"/>
        </w:rPr>
        <w:t>colleagues within Team Around the Family meetings for example, and with Early Help</w:t>
      </w:r>
      <w:r w:rsidR="00B14E66" w:rsidRPr="00EC6E7E">
        <w:rPr>
          <w:rFonts w:ascii="Arial" w:hAnsi="Arial" w:cs="Arial"/>
          <w:color w:val="000000"/>
          <w:sz w:val="24"/>
          <w:szCs w:val="24"/>
        </w:rPr>
        <w:t xml:space="preserve"> </w:t>
      </w:r>
      <w:r w:rsidRPr="00EC6E7E">
        <w:rPr>
          <w:rFonts w:ascii="Arial" w:hAnsi="Arial" w:cs="Arial"/>
          <w:color w:val="000000"/>
          <w:sz w:val="24"/>
          <w:szCs w:val="24"/>
        </w:rPr>
        <w:t>Assessments, where social care involvement is deemed to be not required.</w:t>
      </w:r>
    </w:p>
    <w:p w14:paraId="234E6500" w14:textId="77777777" w:rsidR="00DB7DDB" w:rsidRPr="00EC6E7E" w:rsidRDefault="00DB7DDB" w:rsidP="00D65F6A">
      <w:pPr>
        <w:autoSpaceDE w:val="0"/>
        <w:autoSpaceDN w:val="0"/>
        <w:adjustRightInd w:val="0"/>
        <w:spacing w:after="0" w:line="240" w:lineRule="auto"/>
        <w:rPr>
          <w:rFonts w:ascii="Arial" w:hAnsi="Arial" w:cs="Arial"/>
          <w:color w:val="000000"/>
          <w:sz w:val="24"/>
          <w:szCs w:val="24"/>
        </w:rPr>
      </w:pPr>
    </w:p>
    <w:p w14:paraId="118570C4" w14:textId="07E82116" w:rsidR="00DB7DDB" w:rsidRPr="00EC6E7E" w:rsidRDefault="00DB7DDB" w:rsidP="00D65F6A">
      <w:pPr>
        <w:pStyle w:val="ListParagraph"/>
        <w:numPr>
          <w:ilvl w:val="0"/>
          <w:numId w:val="9"/>
        </w:numPr>
        <w:autoSpaceDE w:val="0"/>
        <w:autoSpaceDN w:val="0"/>
        <w:adjustRightInd w:val="0"/>
        <w:spacing w:after="0" w:line="240" w:lineRule="auto"/>
        <w:rPr>
          <w:rFonts w:ascii="Arial" w:hAnsi="Arial" w:cs="Arial"/>
          <w:b/>
          <w:bCs/>
          <w:color w:val="000000"/>
          <w:sz w:val="24"/>
          <w:szCs w:val="24"/>
        </w:rPr>
      </w:pPr>
      <w:r w:rsidRPr="00EC6E7E">
        <w:rPr>
          <w:rFonts w:ascii="Arial" w:hAnsi="Arial" w:cs="Arial"/>
          <w:b/>
          <w:bCs/>
          <w:color w:val="000000"/>
          <w:sz w:val="24"/>
          <w:szCs w:val="24"/>
        </w:rPr>
        <w:t>Family Support</w:t>
      </w:r>
      <w:r w:rsidR="00B94CD3">
        <w:rPr>
          <w:rFonts w:ascii="Arial" w:hAnsi="Arial" w:cs="Arial"/>
          <w:b/>
          <w:bCs/>
          <w:color w:val="000000"/>
          <w:sz w:val="24"/>
          <w:szCs w:val="24"/>
        </w:rPr>
        <w:t xml:space="preserve"> and Child Protection</w:t>
      </w:r>
      <w:r w:rsidRPr="00EC6E7E">
        <w:rPr>
          <w:rFonts w:ascii="Arial" w:hAnsi="Arial" w:cs="Arial"/>
          <w:b/>
          <w:bCs/>
          <w:color w:val="000000"/>
          <w:sz w:val="24"/>
          <w:szCs w:val="24"/>
        </w:rPr>
        <w:t xml:space="preserve"> Hub teams - structures and functioning</w:t>
      </w:r>
    </w:p>
    <w:p w14:paraId="30F45217" w14:textId="77777777" w:rsidR="00D65F6A" w:rsidRPr="00EC6E7E" w:rsidRDefault="00D65F6A" w:rsidP="00D65F6A">
      <w:pPr>
        <w:pStyle w:val="ListParagraph"/>
        <w:autoSpaceDE w:val="0"/>
        <w:autoSpaceDN w:val="0"/>
        <w:adjustRightInd w:val="0"/>
        <w:spacing w:after="0" w:line="240" w:lineRule="auto"/>
        <w:rPr>
          <w:rFonts w:ascii="Arial" w:hAnsi="Arial" w:cs="Arial"/>
          <w:b/>
          <w:bCs/>
          <w:color w:val="000000"/>
          <w:sz w:val="24"/>
          <w:szCs w:val="24"/>
        </w:rPr>
      </w:pPr>
    </w:p>
    <w:p w14:paraId="082A117F" w14:textId="04A3B68E" w:rsidR="00DB7DDB" w:rsidRPr="00EC6E7E" w:rsidRDefault="00DB7DDB" w:rsidP="00B94CD3">
      <w:pPr>
        <w:autoSpaceDE w:val="0"/>
        <w:autoSpaceDN w:val="0"/>
        <w:adjustRightInd w:val="0"/>
        <w:spacing w:after="0" w:line="240" w:lineRule="auto"/>
        <w:ind w:left="360"/>
        <w:jc w:val="both"/>
        <w:rPr>
          <w:rFonts w:ascii="Arial" w:hAnsi="Arial" w:cs="Arial"/>
          <w:color w:val="000000"/>
          <w:sz w:val="24"/>
          <w:szCs w:val="24"/>
        </w:rPr>
      </w:pPr>
      <w:r w:rsidRPr="00EC6E7E">
        <w:rPr>
          <w:rFonts w:ascii="Arial" w:hAnsi="Arial" w:cs="Arial"/>
          <w:color w:val="000000"/>
          <w:sz w:val="24"/>
          <w:szCs w:val="24"/>
        </w:rPr>
        <w:t>It is envisaged that once enquiries have been made, and the decision is taken that a</w:t>
      </w:r>
      <w:r w:rsidR="00B14E66" w:rsidRPr="00EC6E7E">
        <w:rPr>
          <w:rFonts w:ascii="Arial" w:hAnsi="Arial" w:cs="Arial"/>
          <w:color w:val="000000"/>
          <w:sz w:val="24"/>
          <w:szCs w:val="24"/>
        </w:rPr>
        <w:t xml:space="preserve"> </w:t>
      </w:r>
      <w:r w:rsidRPr="00EC6E7E">
        <w:rPr>
          <w:rFonts w:ascii="Arial" w:hAnsi="Arial" w:cs="Arial"/>
          <w:color w:val="000000"/>
          <w:sz w:val="24"/>
          <w:szCs w:val="24"/>
        </w:rPr>
        <w:t xml:space="preserve">social care input is necessary, the family will be opened immediately to one of the </w:t>
      </w:r>
      <w:r w:rsidR="00A151CE" w:rsidRPr="00EC6E7E">
        <w:rPr>
          <w:rFonts w:ascii="Arial" w:hAnsi="Arial" w:cs="Arial"/>
          <w:color w:val="000000"/>
          <w:sz w:val="24"/>
          <w:szCs w:val="24"/>
        </w:rPr>
        <w:t>6 Family</w:t>
      </w:r>
      <w:r w:rsidRPr="00EC6E7E">
        <w:rPr>
          <w:rFonts w:ascii="Arial" w:hAnsi="Arial" w:cs="Arial"/>
          <w:color w:val="000000"/>
          <w:sz w:val="24"/>
          <w:szCs w:val="24"/>
        </w:rPr>
        <w:t xml:space="preserve"> Support Hubs. The 6 Hubs would be on rotation in terms of who</w:t>
      </w:r>
      <w:r w:rsidR="00B14E66" w:rsidRPr="00EC6E7E">
        <w:rPr>
          <w:rFonts w:ascii="Arial" w:hAnsi="Arial" w:cs="Arial"/>
          <w:color w:val="000000"/>
          <w:sz w:val="24"/>
          <w:szCs w:val="24"/>
        </w:rPr>
        <w:t xml:space="preserve"> </w:t>
      </w:r>
      <w:r w:rsidRPr="00EC6E7E">
        <w:rPr>
          <w:rFonts w:ascii="Arial" w:hAnsi="Arial" w:cs="Arial"/>
          <w:color w:val="000000"/>
          <w:sz w:val="24"/>
          <w:szCs w:val="24"/>
        </w:rPr>
        <w:t>would be ‘picking up’ new work, provisionally on a weekly basis</w:t>
      </w:r>
      <w:r w:rsidR="00B94CD3">
        <w:rPr>
          <w:rFonts w:ascii="Arial" w:hAnsi="Arial" w:cs="Arial"/>
          <w:color w:val="000000"/>
          <w:sz w:val="24"/>
          <w:szCs w:val="24"/>
        </w:rPr>
        <w:t>.</w:t>
      </w:r>
    </w:p>
    <w:p w14:paraId="79A1B1EF" w14:textId="77777777" w:rsidR="00CD2A9B" w:rsidRPr="00EC6E7E" w:rsidRDefault="00CD2A9B" w:rsidP="00D65F6A">
      <w:pPr>
        <w:autoSpaceDE w:val="0"/>
        <w:autoSpaceDN w:val="0"/>
        <w:adjustRightInd w:val="0"/>
        <w:spacing w:after="0" w:line="240" w:lineRule="auto"/>
        <w:ind w:left="360"/>
        <w:rPr>
          <w:rFonts w:ascii="Arial" w:hAnsi="Arial" w:cs="Arial"/>
          <w:color w:val="000000"/>
          <w:sz w:val="24"/>
          <w:szCs w:val="24"/>
        </w:rPr>
      </w:pPr>
    </w:p>
    <w:p w14:paraId="130C37DE" w14:textId="1FE56E2D" w:rsidR="00DB7DDB" w:rsidRPr="00EC6E7E" w:rsidRDefault="00926F0D" w:rsidP="00B94CD3">
      <w:pPr>
        <w:autoSpaceDE w:val="0"/>
        <w:autoSpaceDN w:val="0"/>
        <w:adjustRightInd w:val="0"/>
        <w:spacing w:after="0" w:line="240" w:lineRule="auto"/>
        <w:ind w:left="360"/>
        <w:jc w:val="both"/>
        <w:rPr>
          <w:rFonts w:ascii="Arial" w:hAnsi="Arial" w:cs="Arial"/>
          <w:color w:val="000000"/>
          <w:sz w:val="24"/>
          <w:szCs w:val="24"/>
        </w:rPr>
      </w:pPr>
      <w:r w:rsidRPr="00EC6E7E">
        <w:rPr>
          <w:rFonts w:ascii="Arial" w:hAnsi="Arial" w:cs="Arial"/>
          <w:color w:val="000000"/>
          <w:sz w:val="24"/>
          <w:szCs w:val="24"/>
        </w:rPr>
        <w:t xml:space="preserve">In this revised </w:t>
      </w:r>
      <w:r w:rsidR="00D65F6A" w:rsidRPr="00EC6E7E">
        <w:rPr>
          <w:rFonts w:ascii="Arial" w:hAnsi="Arial" w:cs="Arial"/>
          <w:color w:val="000000"/>
          <w:sz w:val="24"/>
          <w:szCs w:val="24"/>
        </w:rPr>
        <w:t>mode</w:t>
      </w:r>
      <w:r w:rsidR="00A151CE">
        <w:rPr>
          <w:rFonts w:ascii="Arial" w:hAnsi="Arial" w:cs="Arial"/>
          <w:color w:val="000000"/>
          <w:sz w:val="24"/>
          <w:szCs w:val="24"/>
        </w:rPr>
        <w:t>l</w:t>
      </w:r>
      <w:r w:rsidR="00D65F6A" w:rsidRPr="00EC6E7E">
        <w:rPr>
          <w:rFonts w:ascii="Arial" w:hAnsi="Arial" w:cs="Arial"/>
          <w:color w:val="000000"/>
          <w:sz w:val="24"/>
          <w:szCs w:val="24"/>
        </w:rPr>
        <w:t>,</w:t>
      </w:r>
      <w:r w:rsidR="00DB7DDB" w:rsidRPr="00EC6E7E">
        <w:rPr>
          <w:rFonts w:ascii="Arial" w:hAnsi="Arial" w:cs="Arial"/>
          <w:color w:val="000000"/>
          <w:sz w:val="24"/>
          <w:szCs w:val="24"/>
        </w:rPr>
        <w:t xml:space="preserve"> Family Support Practitioners</w:t>
      </w:r>
      <w:r w:rsidR="00A151CE">
        <w:rPr>
          <w:rFonts w:ascii="Arial" w:hAnsi="Arial" w:cs="Arial"/>
          <w:color w:val="000000"/>
          <w:sz w:val="24"/>
          <w:szCs w:val="24"/>
        </w:rPr>
        <w:t xml:space="preserve"> </w:t>
      </w:r>
      <w:r w:rsidRPr="00EC6E7E">
        <w:rPr>
          <w:rFonts w:ascii="Arial" w:hAnsi="Arial" w:cs="Arial"/>
          <w:color w:val="000000"/>
          <w:sz w:val="24"/>
          <w:szCs w:val="24"/>
        </w:rPr>
        <w:t>(FSP’s)</w:t>
      </w:r>
      <w:r w:rsidR="00DB7DDB" w:rsidRPr="00EC6E7E">
        <w:rPr>
          <w:rFonts w:ascii="Arial" w:hAnsi="Arial" w:cs="Arial"/>
          <w:color w:val="000000"/>
          <w:sz w:val="24"/>
          <w:szCs w:val="24"/>
        </w:rPr>
        <w:t xml:space="preserve"> become part of the Hubs</w:t>
      </w:r>
      <w:r w:rsidRPr="00EC6E7E">
        <w:rPr>
          <w:rFonts w:ascii="Arial" w:hAnsi="Arial" w:cs="Arial"/>
          <w:color w:val="000000"/>
          <w:sz w:val="24"/>
          <w:szCs w:val="24"/>
        </w:rPr>
        <w:t xml:space="preserve"> and</w:t>
      </w:r>
      <w:r w:rsidR="00D65F6A" w:rsidRPr="00EC6E7E">
        <w:rPr>
          <w:rFonts w:ascii="Arial" w:hAnsi="Arial" w:cs="Arial"/>
          <w:color w:val="000000"/>
          <w:sz w:val="24"/>
          <w:szCs w:val="24"/>
        </w:rPr>
        <w:t xml:space="preserve"> </w:t>
      </w:r>
      <w:r w:rsidRPr="00EC6E7E">
        <w:rPr>
          <w:rFonts w:ascii="Arial" w:hAnsi="Arial" w:cs="Arial"/>
          <w:color w:val="000000"/>
          <w:sz w:val="24"/>
          <w:szCs w:val="24"/>
        </w:rPr>
        <w:t>will</w:t>
      </w:r>
      <w:r w:rsidR="00D65F6A" w:rsidRPr="00EC6E7E">
        <w:rPr>
          <w:rFonts w:ascii="Arial" w:hAnsi="Arial" w:cs="Arial"/>
          <w:color w:val="000000"/>
          <w:sz w:val="24"/>
          <w:szCs w:val="24"/>
        </w:rPr>
        <w:t xml:space="preserve"> </w:t>
      </w:r>
      <w:r w:rsidR="00DB7DDB" w:rsidRPr="00EC6E7E">
        <w:rPr>
          <w:rFonts w:ascii="Arial" w:hAnsi="Arial" w:cs="Arial"/>
          <w:color w:val="000000"/>
          <w:sz w:val="24"/>
          <w:szCs w:val="24"/>
        </w:rPr>
        <w:t>bring their experience to bear</w:t>
      </w:r>
      <w:r w:rsidR="00CD2A9B" w:rsidRPr="00EC6E7E">
        <w:rPr>
          <w:rFonts w:ascii="Arial" w:hAnsi="Arial" w:cs="Arial"/>
          <w:color w:val="000000"/>
          <w:sz w:val="24"/>
          <w:szCs w:val="24"/>
        </w:rPr>
        <w:t xml:space="preserve"> </w:t>
      </w:r>
      <w:r w:rsidR="00DB7DDB" w:rsidRPr="00EC6E7E">
        <w:rPr>
          <w:rFonts w:ascii="Arial" w:hAnsi="Arial" w:cs="Arial"/>
          <w:color w:val="000000"/>
          <w:sz w:val="24"/>
          <w:szCs w:val="24"/>
        </w:rPr>
        <w:t>on the decision-making and exploration around family difficulties, with a reduction in</w:t>
      </w:r>
      <w:r w:rsidR="00CD2A9B" w:rsidRPr="00EC6E7E">
        <w:rPr>
          <w:rFonts w:ascii="Arial" w:hAnsi="Arial" w:cs="Arial"/>
          <w:color w:val="000000"/>
          <w:sz w:val="24"/>
          <w:szCs w:val="24"/>
        </w:rPr>
        <w:t xml:space="preserve"> </w:t>
      </w:r>
      <w:r w:rsidR="00DB7DDB" w:rsidRPr="00EC6E7E">
        <w:rPr>
          <w:rFonts w:ascii="Arial" w:hAnsi="Arial" w:cs="Arial"/>
          <w:color w:val="000000"/>
          <w:sz w:val="24"/>
          <w:szCs w:val="24"/>
        </w:rPr>
        <w:t xml:space="preserve">the ‘handover’ or ‘referring out’ for families. The FSPs </w:t>
      </w:r>
      <w:r w:rsidRPr="00EC6E7E">
        <w:rPr>
          <w:rFonts w:ascii="Arial" w:hAnsi="Arial" w:cs="Arial"/>
          <w:color w:val="000000"/>
          <w:sz w:val="24"/>
          <w:szCs w:val="24"/>
        </w:rPr>
        <w:t>will</w:t>
      </w:r>
      <w:r w:rsidR="00DB7DDB" w:rsidRPr="00EC6E7E">
        <w:rPr>
          <w:rFonts w:ascii="Arial" w:hAnsi="Arial" w:cs="Arial"/>
          <w:color w:val="000000"/>
          <w:sz w:val="24"/>
          <w:szCs w:val="24"/>
        </w:rPr>
        <w:t xml:space="preserve"> become an integral part</w:t>
      </w:r>
      <w:r w:rsidR="00CD2A9B" w:rsidRPr="00EC6E7E">
        <w:rPr>
          <w:rFonts w:ascii="Arial" w:hAnsi="Arial" w:cs="Arial"/>
          <w:color w:val="000000"/>
          <w:sz w:val="24"/>
          <w:szCs w:val="24"/>
        </w:rPr>
        <w:t xml:space="preserve"> </w:t>
      </w:r>
      <w:r w:rsidR="00DB7DDB" w:rsidRPr="00EC6E7E">
        <w:rPr>
          <w:rFonts w:ascii="Arial" w:hAnsi="Arial" w:cs="Arial"/>
          <w:color w:val="000000"/>
          <w:sz w:val="24"/>
          <w:szCs w:val="24"/>
        </w:rPr>
        <w:t>of the team, contributing from their unique and valuable perspective to the discussions</w:t>
      </w:r>
      <w:r w:rsidR="00CD2A9B" w:rsidRPr="00EC6E7E">
        <w:rPr>
          <w:rFonts w:ascii="Arial" w:hAnsi="Arial" w:cs="Arial"/>
          <w:color w:val="000000"/>
          <w:sz w:val="24"/>
          <w:szCs w:val="24"/>
        </w:rPr>
        <w:t xml:space="preserve"> </w:t>
      </w:r>
      <w:r w:rsidR="00DB7DDB" w:rsidRPr="00EC6E7E">
        <w:rPr>
          <w:rFonts w:ascii="Arial" w:hAnsi="Arial" w:cs="Arial"/>
          <w:color w:val="000000"/>
          <w:sz w:val="24"/>
          <w:szCs w:val="24"/>
        </w:rPr>
        <w:t xml:space="preserve">around families. </w:t>
      </w:r>
      <w:r w:rsidR="001F1130">
        <w:rPr>
          <w:rFonts w:ascii="Arial" w:hAnsi="Arial" w:cs="Arial"/>
          <w:color w:val="000000"/>
          <w:sz w:val="24"/>
          <w:szCs w:val="24"/>
        </w:rPr>
        <w:t>This</w:t>
      </w:r>
      <w:r w:rsidR="00DB7DDB" w:rsidRPr="00EC6E7E">
        <w:rPr>
          <w:rFonts w:ascii="Arial" w:hAnsi="Arial" w:cs="Arial"/>
          <w:color w:val="000000"/>
          <w:sz w:val="24"/>
          <w:szCs w:val="24"/>
        </w:rPr>
        <w:t xml:space="preserve"> </w:t>
      </w:r>
      <w:r w:rsidRPr="00EC6E7E">
        <w:rPr>
          <w:rFonts w:ascii="Arial" w:hAnsi="Arial" w:cs="Arial"/>
          <w:color w:val="000000"/>
          <w:sz w:val="24"/>
          <w:szCs w:val="24"/>
        </w:rPr>
        <w:t>will</w:t>
      </w:r>
      <w:r w:rsidR="00DB7DDB" w:rsidRPr="00EC6E7E">
        <w:rPr>
          <w:rFonts w:ascii="Arial" w:hAnsi="Arial" w:cs="Arial"/>
          <w:color w:val="000000"/>
          <w:sz w:val="24"/>
          <w:szCs w:val="24"/>
        </w:rPr>
        <w:t xml:space="preserve"> lead to more cohesive and consistent work with families</w:t>
      </w:r>
      <w:r w:rsidRPr="00EC6E7E">
        <w:rPr>
          <w:rFonts w:ascii="Arial" w:hAnsi="Arial" w:cs="Arial"/>
          <w:color w:val="000000"/>
          <w:sz w:val="24"/>
          <w:szCs w:val="24"/>
        </w:rPr>
        <w:t>.</w:t>
      </w:r>
    </w:p>
    <w:p w14:paraId="56C7F4B2" w14:textId="77777777" w:rsidR="0062487C" w:rsidRPr="00EC6E7E" w:rsidRDefault="0062487C" w:rsidP="00A151CE">
      <w:pPr>
        <w:autoSpaceDE w:val="0"/>
        <w:autoSpaceDN w:val="0"/>
        <w:adjustRightInd w:val="0"/>
        <w:spacing w:after="0" w:line="240" w:lineRule="auto"/>
        <w:rPr>
          <w:rFonts w:ascii="Arial" w:hAnsi="Arial" w:cs="Arial"/>
          <w:color w:val="000000"/>
          <w:sz w:val="24"/>
          <w:szCs w:val="24"/>
        </w:rPr>
      </w:pPr>
    </w:p>
    <w:p w14:paraId="50034195" w14:textId="2B79F343" w:rsidR="00DB7DDB" w:rsidRPr="00EC6E7E" w:rsidRDefault="00B94CD3" w:rsidP="00D65F6A">
      <w:pPr>
        <w:pStyle w:val="ListParagraph"/>
        <w:numPr>
          <w:ilvl w:val="0"/>
          <w:numId w:val="9"/>
        </w:num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 xml:space="preserve">Family Support Plus </w:t>
      </w:r>
      <w:r w:rsidR="00DB7DDB" w:rsidRPr="00EC6E7E">
        <w:rPr>
          <w:rFonts w:ascii="Arial" w:hAnsi="Arial" w:cs="Arial"/>
          <w:b/>
          <w:bCs/>
          <w:color w:val="000000"/>
          <w:sz w:val="24"/>
          <w:szCs w:val="24"/>
        </w:rPr>
        <w:t>Team</w:t>
      </w:r>
    </w:p>
    <w:p w14:paraId="13083A5C" w14:textId="77777777" w:rsidR="00D65F6A" w:rsidRPr="00EC6E7E" w:rsidRDefault="00D65F6A" w:rsidP="00BF208D">
      <w:pPr>
        <w:autoSpaceDE w:val="0"/>
        <w:autoSpaceDN w:val="0"/>
        <w:adjustRightInd w:val="0"/>
        <w:spacing w:after="0" w:line="240" w:lineRule="auto"/>
        <w:ind w:left="360"/>
        <w:rPr>
          <w:rFonts w:ascii="Arial" w:hAnsi="Arial" w:cs="Arial"/>
          <w:b/>
          <w:bCs/>
          <w:color w:val="000000"/>
          <w:sz w:val="24"/>
          <w:szCs w:val="24"/>
        </w:rPr>
      </w:pPr>
    </w:p>
    <w:p w14:paraId="27F7C0B4" w14:textId="05C93180" w:rsidR="00DB7DDB" w:rsidRPr="00EC6E7E" w:rsidRDefault="00DB7DDB" w:rsidP="00D65F6A">
      <w:pPr>
        <w:autoSpaceDE w:val="0"/>
        <w:autoSpaceDN w:val="0"/>
        <w:adjustRightInd w:val="0"/>
        <w:spacing w:after="0" w:line="240" w:lineRule="auto"/>
        <w:ind w:left="360"/>
        <w:rPr>
          <w:rFonts w:ascii="Arial" w:hAnsi="Arial" w:cs="Arial"/>
          <w:color w:val="000000"/>
          <w:sz w:val="24"/>
          <w:szCs w:val="24"/>
        </w:rPr>
      </w:pPr>
      <w:r w:rsidRPr="00EC6E7E">
        <w:rPr>
          <w:rFonts w:ascii="Arial" w:hAnsi="Arial" w:cs="Arial"/>
          <w:color w:val="000000"/>
          <w:sz w:val="24"/>
          <w:szCs w:val="24"/>
        </w:rPr>
        <w:t xml:space="preserve">We are </w:t>
      </w:r>
      <w:r w:rsidR="00A151CE" w:rsidRPr="00EC6E7E">
        <w:rPr>
          <w:rFonts w:ascii="Arial" w:hAnsi="Arial" w:cs="Arial"/>
          <w:color w:val="000000"/>
          <w:sz w:val="24"/>
          <w:szCs w:val="24"/>
        </w:rPr>
        <w:t>extremely fortunate</w:t>
      </w:r>
      <w:r w:rsidRPr="00EC6E7E">
        <w:rPr>
          <w:rFonts w:ascii="Arial" w:hAnsi="Arial" w:cs="Arial"/>
          <w:color w:val="000000"/>
          <w:sz w:val="24"/>
          <w:szCs w:val="24"/>
        </w:rPr>
        <w:t xml:space="preserve"> </w:t>
      </w:r>
      <w:r w:rsidR="00926F0D" w:rsidRPr="00EC6E7E">
        <w:rPr>
          <w:rFonts w:ascii="Arial" w:hAnsi="Arial" w:cs="Arial"/>
          <w:color w:val="000000"/>
          <w:sz w:val="24"/>
          <w:szCs w:val="24"/>
        </w:rPr>
        <w:t xml:space="preserve">and proud to have developed additional “specialist </w:t>
      </w:r>
      <w:r w:rsidR="00A151CE" w:rsidRPr="00EC6E7E">
        <w:rPr>
          <w:rFonts w:ascii="Arial" w:hAnsi="Arial" w:cs="Arial"/>
          <w:color w:val="000000"/>
          <w:sz w:val="24"/>
          <w:szCs w:val="24"/>
        </w:rPr>
        <w:t>services” in</w:t>
      </w:r>
      <w:r w:rsidRPr="00EC6E7E">
        <w:rPr>
          <w:rFonts w:ascii="Arial" w:hAnsi="Arial" w:cs="Arial"/>
          <w:color w:val="000000"/>
          <w:sz w:val="24"/>
          <w:szCs w:val="24"/>
        </w:rPr>
        <w:t xml:space="preserve"> B&amp;NES</w:t>
      </w:r>
      <w:r w:rsidR="005500EE" w:rsidRPr="00EC6E7E">
        <w:rPr>
          <w:rFonts w:ascii="Arial" w:hAnsi="Arial" w:cs="Arial"/>
          <w:color w:val="000000"/>
          <w:sz w:val="24"/>
          <w:szCs w:val="24"/>
        </w:rPr>
        <w:t xml:space="preserve">. These </w:t>
      </w:r>
      <w:r w:rsidR="00A151CE" w:rsidRPr="00EC6E7E">
        <w:rPr>
          <w:rFonts w:ascii="Arial" w:hAnsi="Arial" w:cs="Arial"/>
          <w:color w:val="000000"/>
          <w:sz w:val="24"/>
          <w:szCs w:val="24"/>
        </w:rPr>
        <w:t>services have</w:t>
      </w:r>
      <w:r w:rsidR="005500EE" w:rsidRPr="00EC6E7E">
        <w:rPr>
          <w:rFonts w:ascii="Arial" w:hAnsi="Arial" w:cs="Arial"/>
          <w:color w:val="000000"/>
          <w:sz w:val="24"/>
          <w:szCs w:val="24"/>
        </w:rPr>
        <w:t xml:space="preserve"> now been brought into one team as a shared resource across the service and will bring an added value to the social work service that we provide to families. These services include:</w:t>
      </w:r>
    </w:p>
    <w:p w14:paraId="2F66392E" w14:textId="77777777" w:rsidR="00D65F6A" w:rsidRPr="00EC6E7E" w:rsidRDefault="00D65F6A" w:rsidP="00D65F6A">
      <w:pPr>
        <w:autoSpaceDE w:val="0"/>
        <w:autoSpaceDN w:val="0"/>
        <w:adjustRightInd w:val="0"/>
        <w:spacing w:after="0" w:line="240" w:lineRule="auto"/>
        <w:rPr>
          <w:rFonts w:ascii="Arial" w:hAnsi="Arial" w:cs="Arial"/>
          <w:color w:val="000000"/>
          <w:sz w:val="24"/>
          <w:szCs w:val="24"/>
        </w:rPr>
      </w:pPr>
    </w:p>
    <w:p w14:paraId="1DFD833A" w14:textId="77777777" w:rsidR="00CD2A9B" w:rsidRPr="00EC6E7E" w:rsidRDefault="00DB7DDB" w:rsidP="00D65F6A">
      <w:pPr>
        <w:pStyle w:val="ListParagraph"/>
        <w:numPr>
          <w:ilvl w:val="0"/>
          <w:numId w:val="3"/>
        </w:numPr>
        <w:autoSpaceDE w:val="0"/>
        <w:autoSpaceDN w:val="0"/>
        <w:adjustRightInd w:val="0"/>
        <w:spacing w:after="0" w:line="240" w:lineRule="auto"/>
        <w:ind w:left="1080"/>
        <w:rPr>
          <w:rFonts w:ascii="Arial" w:hAnsi="Arial" w:cs="Arial"/>
          <w:color w:val="000000"/>
          <w:sz w:val="24"/>
          <w:szCs w:val="24"/>
        </w:rPr>
      </w:pPr>
      <w:r w:rsidRPr="00EC6E7E">
        <w:rPr>
          <w:rFonts w:ascii="Arial" w:hAnsi="Arial" w:cs="Arial"/>
          <w:b/>
          <w:bCs/>
          <w:color w:val="000000"/>
          <w:sz w:val="24"/>
          <w:szCs w:val="24"/>
        </w:rPr>
        <w:t>New Way</w:t>
      </w:r>
      <w:r w:rsidRPr="00EC6E7E">
        <w:rPr>
          <w:rFonts w:ascii="Arial" w:hAnsi="Arial" w:cs="Arial"/>
          <w:color w:val="000000"/>
          <w:sz w:val="24"/>
          <w:szCs w:val="24"/>
        </w:rPr>
        <w:t xml:space="preserve"> Service that supports families experiencing Domestic abuse.</w:t>
      </w:r>
    </w:p>
    <w:p w14:paraId="033789B1" w14:textId="6D7F5611" w:rsidR="00DB7DDB" w:rsidRPr="00BC2E6D" w:rsidRDefault="00DB7DDB" w:rsidP="00BC2E6D">
      <w:pPr>
        <w:pStyle w:val="ListParagraph"/>
        <w:numPr>
          <w:ilvl w:val="0"/>
          <w:numId w:val="3"/>
        </w:numPr>
        <w:autoSpaceDE w:val="0"/>
        <w:autoSpaceDN w:val="0"/>
        <w:adjustRightInd w:val="0"/>
        <w:spacing w:after="0" w:line="240" w:lineRule="auto"/>
        <w:ind w:left="1080"/>
        <w:rPr>
          <w:rFonts w:ascii="Arial" w:hAnsi="Arial" w:cs="Arial"/>
          <w:color w:val="000000"/>
          <w:sz w:val="24"/>
          <w:szCs w:val="24"/>
        </w:rPr>
      </w:pPr>
      <w:r w:rsidRPr="00EC6E7E">
        <w:rPr>
          <w:rFonts w:ascii="Arial" w:hAnsi="Arial" w:cs="Arial"/>
          <w:b/>
          <w:bCs/>
          <w:color w:val="000000"/>
          <w:sz w:val="24"/>
          <w:szCs w:val="24"/>
        </w:rPr>
        <w:t>Stepping Stones</w:t>
      </w:r>
      <w:r w:rsidRPr="00EC6E7E">
        <w:rPr>
          <w:rFonts w:ascii="Arial" w:hAnsi="Arial" w:cs="Arial"/>
          <w:color w:val="000000"/>
          <w:sz w:val="24"/>
          <w:szCs w:val="24"/>
        </w:rPr>
        <w:t xml:space="preserve"> is a group that supports parents experiencing poor </w:t>
      </w:r>
      <w:r w:rsidR="00BC2E6D">
        <w:rPr>
          <w:rFonts w:ascii="Arial" w:hAnsi="Arial" w:cs="Arial"/>
          <w:color w:val="000000"/>
          <w:sz w:val="24"/>
          <w:szCs w:val="24"/>
        </w:rPr>
        <w:t>mental h</w:t>
      </w:r>
      <w:r w:rsidRPr="00BC2E6D">
        <w:rPr>
          <w:rFonts w:ascii="Arial" w:hAnsi="Arial" w:cs="Arial"/>
          <w:color w:val="000000"/>
          <w:sz w:val="24"/>
          <w:szCs w:val="24"/>
        </w:rPr>
        <w:t>ealth</w:t>
      </w:r>
      <w:r w:rsidR="00926F0D" w:rsidRPr="00BC2E6D">
        <w:rPr>
          <w:rFonts w:ascii="Arial" w:hAnsi="Arial" w:cs="Arial"/>
          <w:color w:val="000000"/>
          <w:sz w:val="24"/>
          <w:szCs w:val="24"/>
        </w:rPr>
        <w:t>:</w:t>
      </w:r>
      <w:r w:rsidRPr="00BC2E6D">
        <w:rPr>
          <w:rFonts w:ascii="Arial" w:hAnsi="Arial" w:cs="Arial"/>
          <w:color w:val="000000"/>
          <w:sz w:val="24"/>
          <w:szCs w:val="24"/>
        </w:rPr>
        <w:t xml:space="preserve"> there is also a smaller group that supports the children of these parents</w:t>
      </w:r>
      <w:r w:rsidR="00CD2A9B" w:rsidRPr="00BC2E6D">
        <w:rPr>
          <w:rFonts w:ascii="Arial" w:hAnsi="Arial" w:cs="Arial"/>
          <w:color w:val="000000"/>
          <w:sz w:val="24"/>
          <w:szCs w:val="24"/>
        </w:rPr>
        <w:t xml:space="preserve"> </w:t>
      </w:r>
      <w:r w:rsidRPr="00BC2E6D">
        <w:rPr>
          <w:rFonts w:ascii="Arial" w:hAnsi="Arial" w:cs="Arial"/>
          <w:color w:val="000000"/>
          <w:sz w:val="24"/>
          <w:szCs w:val="24"/>
        </w:rPr>
        <w:t>with issues around living with a parent or carer with poor mental health.</w:t>
      </w:r>
      <w:r w:rsidR="00926F0D" w:rsidRPr="00BC2E6D">
        <w:rPr>
          <w:rFonts w:ascii="Arial" w:hAnsi="Arial" w:cs="Arial"/>
          <w:color w:val="000000"/>
          <w:sz w:val="24"/>
          <w:szCs w:val="24"/>
        </w:rPr>
        <w:t xml:space="preserve"> This is a joined initiative between Children ‘s Social Care and AWP</w:t>
      </w:r>
    </w:p>
    <w:p w14:paraId="24CF387C" w14:textId="38C8E6B9" w:rsidR="00DB7DDB" w:rsidRPr="00EC6E7E" w:rsidRDefault="00DB7DDB" w:rsidP="00D65F6A">
      <w:pPr>
        <w:pStyle w:val="ListParagraph"/>
        <w:numPr>
          <w:ilvl w:val="0"/>
          <w:numId w:val="4"/>
        </w:numPr>
        <w:autoSpaceDE w:val="0"/>
        <w:autoSpaceDN w:val="0"/>
        <w:adjustRightInd w:val="0"/>
        <w:spacing w:after="0" w:line="240" w:lineRule="auto"/>
        <w:ind w:left="1080"/>
        <w:rPr>
          <w:rFonts w:ascii="Arial" w:hAnsi="Arial" w:cs="Arial"/>
          <w:color w:val="000000"/>
          <w:sz w:val="24"/>
          <w:szCs w:val="24"/>
        </w:rPr>
      </w:pPr>
      <w:r w:rsidRPr="00EC6E7E">
        <w:rPr>
          <w:rFonts w:ascii="Arial" w:hAnsi="Arial" w:cs="Arial"/>
          <w:b/>
          <w:bCs/>
          <w:color w:val="000000"/>
          <w:sz w:val="24"/>
          <w:szCs w:val="24"/>
        </w:rPr>
        <w:t>Family Group Conferences</w:t>
      </w:r>
      <w:r w:rsidRPr="00EC6E7E">
        <w:rPr>
          <w:rFonts w:ascii="Arial" w:hAnsi="Arial" w:cs="Arial"/>
          <w:color w:val="000000"/>
          <w:sz w:val="24"/>
          <w:szCs w:val="24"/>
        </w:rPr>
        <w:t xml:space="preserve"> is a service that we provide for families to work</w:t>
      </w:r>
      <w:r w:rsidR="00CD2A9B" w:rsidRPr="00EC6E7E">
        <w:rPr>
          <w:rFonts w:ascii="Arial" w:hAnsi="Arial" w:cs="Arial"/>
          <w:color w:val="000000"/>
          <w:sz w:val="24"/>
          <w:szCs w:val="24"/>
        </w:rPr>
        <w:t xml:space="preserve"> </w:t>
      </w:r>
      <w:r w:rsidRPr="00EC6E7E">
        <w:rPr>
          <w:rFonts w:ascii="Arial" w:hAnsi="Arial" w:cs="Arial"/>
          <w:color w:val="000000"/>
          <w:sz w:val="24"/>
          <w:szCs w:val="24"/>
        </w:rPr>
        <w:t>with close and extended family members to empower them to produce their</w:t>
      </w:r>
      <w:r w:rsidR="00CD2A9B" w:rsidRPr="00EC6E7E">
        <w:rPr>
          <w:rFonts w:ascii="Arial" w:hAnsi="Arial" w:cs="Arial"/>
          <w:color w:val="000000"/>
          <w:sz w:val="24"/>
          <w:szCs w:val="24"/>
        </w:rPr>
        <w:t xml:space="preserve"> </w:t>
      </w:r>
      <w:r w:rsidRPr="00EC6E7E">
        <w:rPr>
          <w:rFonts w:ascii="Arial" w:hAnsi="Arial" w:cs="Arial"/>
          <w:color w:val="000000"/>
          <w:sz w:val="24"/>
          <w:szCs w:val="24"/>
        </w:rPr>
        <w:t>own family plans to address any issues that they family may be experiencing.</w:t>
      </w:r>
    </w:p>
    <w:p w14:paraId="568CAA0C" w14:textId="1342AE2B" w:rsidR="00DB7DDB" w:rsidRPr="00EC6E7E" w:rsidRDefault="00DB7DDB" w:rsidP="00D65F6A">
      <w:pPr>
        <w:pStyle w:val="ListParagraph"/>
        <w:numPr>
          <w:ilvl w:val="0"/>
          <w:numId w:val="4"/>
        </w:numPr>
        <w:autoSpaceDE w:val="0"/>
        <w:autoSpaceDN w:val="0"/>
        <w:adjustRightInd w:val="0"/>
        <w:spacing w:after="0" w:line="240" w:lineRule="auto"/>
        <w:ind w:left="1080"/>
        <w:rPr>
          <w:rFonts w:ascii="Arial" w:hAnsi="Arial" w:cs="Arial"/>
          <w:color w:val="000000"/>
          <w:sz w:val="24"/>
          <w:szCs w:val="24"/>
        </w:rPr>
      </w:pPr>
      <w:r w:rsidRPr="00EC6E7E">
        <w:rPr>
          <w:rFonts w:ascii="Arial" w:hAnsi="Arial" w:cs="Arial"/>
          <w:b/>
          <w:bCs/>
          <w:color w:val="000000"/>
          <w:sz w:val="24"/>
          <w:szCs w:val="24"/>
        </w:rPr>
        <w:t>Parenting Support Workers</w:t>
      </w:r>
      <w:r w:rsidRPr="00EC6E7E">
        <w:rPr>
          <w:rFonts w:ascii="Arial" w:hAnsi="Arial" w:cs="Arial"/>
          <w:color w:val="000000"/>
          <w:sz w:val="24"/>
          <w:szCs w:val="24"/>
        </w:rPr>
        <w:t xml:space="preserve"> work with families using evidence-informed</w:t>
      </w:r>
      <w:r w:rsidR="00CD2A9B" w:rsidRPr="00EC6E7E">
        <w:rPr>
          <w:rFonts w:ascii="Arial" w:hAnsi="Arial" w:cs="Arial"/>
          <w:color w:val="000000"/>
          <w:sz w:val="24"/>
          <w:szCs w:val="24"/>
        </w:rPr>
        <w:t xml:space="preserve"> </w:t>
      </w:r>
      <w:r w:rsidRPr="00EC6E7E">
        <w:rPr>
          <w:rFonts w:ascii="Arial" w:hAnsi="Arial" w:cs="Arial"/>
          <w:color w:val="000000"/>
          <w:sz w:val="24"/>
          <w:szCs w:val="24"/>
        </w:rPr>
        <w:t>programmes to support parents who are struggling with some of the key</w:t>
      </w:r>
      <w:r w:rsidR="00CD2A9B" w:rsidRPr="00EC6E7E">
        <w:rPr>
          <w:rFonts w:ascii="Arial" w:hAnsi="Arial" w:cs="Arial"/>
          <w:color w:val="000000"/>
          <w:sz w:val="24"/>
          <w:szCs w:val="24"/>
        </w:rPr>
        <w:t xml:space="preserve"> </w:t>
      </w:r>
      <w:r w:rsidRPr="00EC6E7E">
        <w:rPr>
          <w:rFonts w:ascii="Arial" w:hAnsi="Arial" w:cs="Arial"/>
          <w:color w:val="000000"/>
          <w:sz w:val="24"/>
          <w:szCs w:val="24"/>
        </w:rPr>
        <w:t>parenting tasks. They work closely with colleagues across the service and</w:t>
      </w:r>
      <w:r w:rsidR="00CD2A9B" w:rsidRPr="00EC6E7E">
        <w:rPr>
          <w:rFonts w:ascii="Arial" w:hAnsi="Arial" w:cs="Arial"/>
          <w:color w:val="000000"/>
          <w:sz w:val="24"/>
          <w:szCs w:val="24"/>
        </w:rPr>
        <w:t xml:space="preserve"> </w:t>
      </w:r>
      <w:r w:rsidRPr="00EC6E7E">
        <w:rPr>
          <w:rFonts w:ascii="Arial" w:hAnsi="Arial" w:cs="Arial"/>
          <w:color w:val="000000"/>
          <w:sz w:val="24"/>
          <w:szCs w:val="24"/>
        </w:rPr>
        <w:t>provide relationship-based approaches that focus on the challenges that</w:t>
      </w:r>
      <w:r w:rsidR="00CD2A9B" w:rsidRPr="00EC6E7E">
        <w:rPr>
          <w:rFonts w:ascii="Arial" w:hAnsi="Arial" w:cs="Arial"/>
          <w:color w:val="000000"/>
          <w:sz w:val="24"/>
          <w:szCs w:val="24"/>
        </w:rPr>
        <w:t xml:space="preserve"> </w:t>
      </w:r>
      <w:r w:rsidRPr="00EC6E7E">
        <w:rPr>
          <w:rFonts w:ascii="Arial" w:hAnsi="Arial" w:cs="Arial"/>
          <w:color w:val="000000"/>
          <w:sz w:val="24"/>
          <w:szCs w:val="24"/>
        </w:rPr>
        <w:t>parents might be facing with regards the presenting behaviour of their children,</w:t>
      </w:r>
      <w:r w:rsidR="00CD2A9B" w:rsidRPr="00EC6E7E">
        <w:rPr>
          <w:rFonts w:ascii="Arial" w:hAnsi="Arial" w:cs="Arial"/>
          <w:color w:val="000000"/>
          <w:sz w:val="24"/>
          <w:szCs w:val="24"/>
        </w:rPr>
        <w:t xml:space="preserve"> </w:t>
      </w:r>
      <w:r w:rsidRPr="00EC6E7E">
        <w:rPr>
          <w:rFonts w:ascii="Arial" w:hAnsi="Arial" w:cs="Arial"/>
          <w:color w:val="000000"/>
          <w:sz w:val="24"/>
          <w:szCs w:val="24"/>
        </w:rPr>
        <w:t>unpicking targeted ways of responding that is evidence-informed.</w:t>
      </w:r>
    </w:p>
    <w:p w14:paraId="0CD5D5C8" w14:textId="1267C98E" w:rsidR="00DB7DDB" w:rsidRPr="00EC6E7E" w:rsidRDefault="00DB7DDB" w:rsidP="00D65F6A">
      <w:pPr>
        <w:pStyle w:val="ListParagraph"/>
        <w:numPr>
          <w:ilvl w:val="0"/>
          <w:numId w:val="4"/>
        </w:numPr>
        <w:autoSpaceDE w:val="0"/>
        <w:autoSpaceDN w:val="0"/>
        <w:adjustRightInd w:val="0"/>
        <w:spacing w:after="0" w:line="240" w:lineRule="auto"/>
        <w:ind w:left="1080"/>
        <w:rPr>
          <w:rFonts w:ascii="Arial" w:hAnsi="Arial" w:cs="Arial"/>
          <w:color w:val="000000"/>
          <w:sz w:val="24"/>
          <w:szCs w:val="24"/>
        </w:rPr>
      </w:pPr>
      <w:r w:rsidRPr="00EC6E7E">
        <w:rPr>
          <w:rFonts w:ascii="Arial" w:hAnsi="Arial" w:cs="Arial"/>
          <w:b/>
          <w:bCs/>
          <w:color w:val="000000"/>
          <w:sz w:val="24"/>
          <w:szCs w:val="24"/>
        </w:rPr>
        <w:t>Footprints</w:t>
      </w:r>
      <w:r w:rsidRPr="00EC6E7E">
        <w:rPr>
          <w:rFonts w:ascii="Arial" w:hAnsi="Arial" w:cs="Arial"/>
          <w:color w:val="000000"/>
          <w:sz w:val="24"/>
          <w:szCs w:val="24"/>
        </w:rPr>
        <w:t xml:space="preserve"> is a small virtual team that works with men and women who have</w:t>
      </w:r>
      <w:r w:rsidR="00CD2A9B" w:rsidRPr="00EC6E7E">
        <w:rPr>
          <w:rFonts w:ascii="Arial" w:hAnsi="Arial" w:cs="Arial"/>
          <w:color w:val="000000"/>
          <w:sz w:val="24"/>
          <w:szCs w:val="24"/>
        </w:rPr>
        <w:t xml:space="preserve"> </w:t>
      </w:r>
      <w:r w:rsidRPr="00EC6E7E">
        <w:rPr>
          <w:rFonts w:ascii="Arial" w:hAnsi="Arial" w:cs="Arial"/>
          <w:color w:val="000000"/>
          <w:sz w:val="24"/>
          <w:szCs w:val="24"/>
        </w:rPr>
        <w:t>experienced, or are at risk of, repeated pregnancies that result in children</w:t>
      </w:r>
      <w:r w:rsidR="00CD2A9B" w:rsidRPr="00EC6E7E">
        <w:rPr>
          <w:rFonts w:ascii="Arial" w:hAnsi="Arial" w:cs="Arial"/>
          <w:color w:val="000000"/>
          <w:sz w:val="24"/>
          <w:szCs w:val="24"/>
        </w:rPr>
        <w:t xml:space="preserve"> </w:t>
      </w:r>
      <w:r w:rsidRPr="00EC6E7E">
        <w:rPr>
          <w:rFonts w:ascii="Arial" w:hAnsi="Arial" w:cs="Arial"/>
          <w:color w:val="000000"/>
          <w:sz w:val="24"/>
          <w:szCs w:val="24"/>
        </w:rPr>
        <w:t xml:space="preserve">needing to be removed from their care. We aim to give </w:t>
      </w:r>
      <w:r w:rsidR="005500EE" w:rsidRPr="00EC6E7E">
        <w:rPr>
          <w:rFonts w:ascii="Arial" w:hAnsi="Arial" w:cs="Arial"/>
          <w:color w:val="000000"/>
          <w:sz w:val="24"/>
          <w:szCs w:val="24"/>
        </w:rPr>
        <w:t>parents</w:t>
      </w:r>
      <w:r w:rsidRPr="00EC6E7E">
        <w:rPr>
          <w:rFonts w:ascii="Arial" w:hAnsi="Arial" w:cs="Arial"/>
          <w:color w:val="000000"/>
          <w:sz w:val="24"/>
          <w:szCs w:val="24"/>
        </w:rPr>
        <w:t xml:space="preserve"> the opportunity to</w:t>
      </w:r>
      <w:r w:rsidR="00CD2A9B" w:rsidRPr="00EC6E7E">
        <w:rPr>
          <w:rFonts w:ascii="Arial" w:hAnsi="Arial" w:cs="Arial"/>
          <w:color w:val="000000"/>
          <w:sz w:val="24"/>
          <w:szCs w:val="24"/>
        </w:rPr>
        <w:t xml:space="preserve"> </w:t>
      </w:r>
      <w:r w:rsidRPr="00EC6E7E">
        <w:rPr>
          <w:rFonts w:ascii="Arial" w:hAnsi="Arial" w:cs="Arial"/>
          <w:color w:val="000000"/>
          <w:sz w:val="24"/>
          <w:szCs w:val="24"/>
        </w:rPr>
        <w:t>take control of their lives breaking a destructive cycle that causes both them</w:t>
      </w:r>
      <w:r w:rsidR="00CD2A9B" w:rsidRPr="00EC6E7E">
        <w:rPr>
          <w:rFonts w:ascii="Arial" w:hAnsi="Arial" w:cs="Arial"/>
          <w:color w:val="000000"/>
          <w:sz w:val="24"/>
          <w:szCs w:val="24"/>
        </w:rPr>
        <w:t xml:space="preserve"> </w:t>
      </w:r>
      <w:r w:rsidRPr="00EC6E7E">
        <w:rPr>
          <w:rFonts w:ascii="Arial" w:hAnsi="Arial" w:cs="Arial"/>
          <w:color w:val="000000"/>
          <w:sz w:val="24"/>
          <w:szCs w:val="24"/>
        </w:rPr>
        <w:t>and their children deep trauma.</w:t>
      </w:r>
    </w:p>
    <w:p w14:paraId="2352307E" w14:textId="4EE4F4FB" w:rsidR="00DB7DDB" w:rsidRPr="00EC6E7E" w:rsidRDefault="00DB7DDB" w:rsidP="00D65F6A">
      <w:pPr>
        <w:pStyle w:val="ListParagraph"/>
        <w:numPr>
          <w:ilvl w:val="0"/>
          <w:numId w:val="4"/>
        </w:numPr>
        <w:autoSpaceDE w:val="0"/>
        <w:autoSpaceDN w:val="0"/>
        <w:adjustRightInd w:val="0"/>
        <w:spacing w:after="0" w:line="240" w:lineRule="auto"/>
        <w:ind w:left="1080"/>
        <w:rPr>
          <w:rFonts w:ascii="Arial" w:hAnsi="Arial" w:cs="Arial"/>
          <w:color w:val="000000"/>
          <w:sz w:val="24"/>
          <w:szCs w:val="24"/>
        </w:rPr>
      </w:pPr>
      <w:r w:rsidRPr="00EC6E7E">
        <w:rPr>
          <w:rFonts w:ascii="Arial" w:hAnsi="Arial" w:cs="Arial"/>
          <w:b/>
          <w:bCs/>
          <w:color w:val="000000"/>
          <w:sz w:val="24"/>
          <w:szCs w:val="24"/>
        </w:rPr>
        <w:t>Community Based Assessors</w:t>
      </w:r>
      <w:r w:rsidRPr="00EC6E7E">
        <w:rPr>
          <w:rFonts w:ascii="Arial" w:hAnsi="Arial" w:cs="Arial"/>
          <w:color w:val="000000"/>
          <w:sz w:val="24"/>
          <w:szCs w:val="24"/>
        </w:rPr>
        <w:t xml:space="preserve"> undertake a thorough assessment of parents</w:t>
      </w:r>
      <w:r w:rsidR="00CD2A9B" w:rsidRPr="00EC6E7E">
        <w:rPr>
          <w:rFonts w:ascii="Arial" w:hAnsi="Arial" w:cs="Arial"/>
          <w:color w:val="000000"/>
          <w:sz w:val="24"/>
          <w:szCs w:val="24"/>
        </w:rPr>
        <w:t xml:space="preserve"> </w:t>
      </w:r>
      <w:r w:rsidRPr="00EC6E7E">
        <w:rPr>
          <w:rFonts w:ascii="Arial" w:hAnsi="Arial" w:cs="Arial"/>
          <w:color w:val="000000"/>
          <w:sz w:val="24"/>
          <w:szCs w:val="24"/>
        </w:rPr>
        <w:t>and children to make sense of how best to support the family and offer support</w:t>
      </w:r>
      <w:r w:rsidR="00CD2A9B" w:rsidRPr="00EC6E7E">
        <w:rPr>
          <w:rFonts w:ascii="Arial" w:hAnsi="Arial" w:cs="Arial"/>
          <w:color w:val="000000"/>
          <w:sz w:val="24"/>
          <w:szCs w:val="24"/>
        </w:rPr>
        <w:t xml:space="preserve"> </w:t>
      </w:r>
      <w:r w:rsidRPr="00EC6E7E">
        <w:rPr>
          <w:rFonts w:ascii="Arial" w:hAnsi="Arial" w:cs="Arial"/>
          <w:color w:val="000000"/>
          <w:sz w:val="24"/>
          <w:szCs w:val="24"/>
        </w:rPr>
        <w:t>to the parents and children that will most likely improve the chances of them</w:t>
      </w:r>
      <w:r w:rsidR="00CD2A9B" w:rsidRPr="00EC6E7E">
        <w:rPr>
          <w:rFonts w:ascii="Arial" w:hAnsi="Arial" w:cs="Arial"/>
          <w:color w:val="000000"/>
          <w:sz w:val="24"/>
          <w:szCs w:val="24"/>
        </w:rPr>
        <w:t xml:space="preserve"> </w:t>
      </w:r>
      <w:r w:rsidRPr="00EC6E7E">
        <w:rPr>
          <w:rFonts w:ascii="Arial" w:hAnsi="Arial" w:cs="Arial"/>
          <w:color w:val="000000"/>
          <w:sz w:val="24"/>
          <w:szCs w:val="24"/>
        </w:rPr>
        <w:t>being able to make positive changes.</w:t>
      </w:r>
    </w:p>
    <w:p w14:paraId="006A618E" w14:textId="349F5E3D" w:rsidR="00CD2A9B" w:rsidRDefault="00CD2A9B" w:rsidP="00D65F6A">
      <w:pPr>
        <w:autoSpaceDE w:val="0"/>
        <w:autoSpaceDN w:val="0"/>
        <w:adjustRightInd w:val="0"/>
        <w:spacing w:after="0" w:line="240" w:lineRule="auto"/>
        <w:rPr>
          <w:rFonts w:ascii="Arial" w:hAnsi="Arial" w:cs="Arial"/>
          <w:color w:val="000000"/>
          <w:sz w:val="24"/>
          <w:szCs w:val="24"/>
        </w:rPr>
      </w:pPr>
    </w:p>
    <w:p w14:paraId="369C335A" w14:textId="77777777" w:rsidR="007B51BB" w:rsidRPr="00EC6E7E" w:rsidRDefault="007B51BB" w:rsidP="00D65F6A">
      <w:pPr>
        <w:autoSpaceDE w:val="0"/>
        <w:autoSpaceDN w:val="0"/>
        <w:adjustRightInd w:val="0"/>
        <w:spacing w:after="0" w:line="240" w:lineRule="auto"/>
        <w:rPr>
          <w:rFonts w:ascii="Arial" w:hAnsi="Arial" w:cs="Arial"/>
          <w:color w:val="000000"/>
          <w:sz w:val="24"/>
          <w:szCs w:val="24"/>
        </w:rPr>
      </w:pPr>
    </w:p>
    <w:p w14:paraId="3ABBE691" w14:textId="6E1B2A67" w:rsidR="00BF208D" w:rsidRPr="003947A8" w:rsidRDefault="00BF208D" w:rsidP="003947A8">
      <w:pPr>
        <w:autoSpaceDE w:val="0"/>
        <w:autoSpaceDN w:val="0"/>
        <w:adjustRightInd w:val="0"/>
        <w:spacing w:after="0" w:line="240" w:lineRule="auto"/>
        <w:rPr>
          <w:rFonts w:ascii="Arial" w:hAnsi="Arial" w:cs="Arial"/>
          <w:b/>
          <w:bCs/>
          <w:color w:val="000000"/>
          <w:sz w:val="24"/>
          <w:szCs w:val="24"/>
        </w:rPr>
      </w:pPr>
      <w:r w:rsidRPr="003947A8">
        <w:rPr>
          <w:rFonts w:ascii="Arial" w:hAnsi="Arial" w:cs="Arial"/>
          <w:b/>
          <w:bCs/>
          <w:color w:val="000000"/>
          <w:sz w:val="24"/>
          <w:szCs w:val="24"/>
        </w:rPr>
        <w:t>Evaluation</w:t>
      </w:r>
    </w:p>
    <w:p w14:paraId="23369094" w14:textId="18BCB2E1" w:rsidR="00BF208D" w:rsidRPr="00EC6E7E" w:rsidRDefault="00BF208D" w:rsidP="00BF208D">
      <w:pPr>
        <w:autoSpaceDE w:val="0"/>
        <w:autoSpaceDN w:val="0"/>
        <w:adjustRightInd w:val="0"/>
        <w:spacing w:after="0" w:line="240" w:lineRule="auto"/>
        <w:rPr>
          <w:rFonts w:ascii="Arial" w:hAnsi="Arial" w:cs="Arial"/>
          <w:b/>
          <w:bCs/>
          <w:color w:val="000000"/>
          <w:sz w:val="24"/>
          <w:szCs w:val="24"/>
        </w:rPr>
      </w:pPr>
    </w:p>
    <w:p w14:paraId="7A1F5B97" w14:textId="0F8B43E3" w:rsidR="00D65F6A" w:rsidRPr="003947A8" w:rsidRDefault="003947A8" w:rsidP="003947A8">
      <w:pPr>
        <w:autoSpaceDE w:val="0"/>
        <w:autoSpaceDN w:val="0"/>
        <w:adjustRightInd w:val="0"/>
        <w:spacing w:after="0" w:line="240" w:lineRule="auto"/>
        <w:rPr>
          <w:rFonts w:ascii="Arial" w:hAnsi="Arial" w:cs="Arial"/>
          <w:sz w:val="24"/>
          <w:szCs w:val="24"/>
        </w:rPr>
      </w:pPr>
      <w:r w:rsidRPr="003947A8">
        <w:rPr>
          <w:rFonts w:ascii="Arial" w:hAnsi="Arial" w:cs="Arial"/>
          <w:sz w:val="24"/>
          <w:szCs w:val="24"/>
        </w:rPr>
        <w:t xml:space="preserve">Work will be undertaken with the Business Intelligence </w:t>
      </w:r>
      <w:r w:rsidR="00F8358D">
        <w:rPr>
          <w:rFonts w:ascii="Arial" w:hAnsi="Arial" w:cs="Arial"/>
          <w:sz w:val="24"/>
          <w:szCs w:val="24"/>
        </w:rPr>
        <w:t>T</w:t>
      </w:r>
      <w:r w:rsidRPr="003947A8">
        <w:rPr>
          <w:rFonts w:ascii="Arial" w:hAnsi="Arial" w:cs="Arial"/>
          <w:sz w:val="24"/>
          <w:szCs w:val="24"/>
        </w:rPr>
        <w:t>eam to build measures so that</w:t>
      </w:r>
      <w:r>
        <w:rPr>
          <w:rFonts w:ascii="Arial" w:hAnsi="Arial" w:cs="Arial"/>
          <w:sz w:val="24"/>
          <w:szCs w:val="24"/>
        </w:rPr>
        <w:t xml:space="preserve"> </w:t>
      </w:r>
      <w:r w:rsidRPr="003947A8">
        <w:rPr>
          <w:rFonts w:ascii="Arial" w:hAnsi="Arial" w:cs="Arial"/>
          <w:sz w:val="24"/>
          <w:szCs w:val="24"/>
        </w:rPr>
        <w:t>the impact of any changes can be evaluated.</w:t>
      </w:r>
      <w:r>
        <w:rPr>
          <w:rFonts w:ascii="Arial" w:hAnsi="Arial" w:cs="Arial"/>
          <w:sz w:val="24"/>
          <w:szCs w:val="24"/>
        </w:rPr>
        <w:t xml:space="preserve"> This will be regularly reviewed through redesign steering groups. </w:t>
      </w:r>
    </w:p>
    <w:p w14:paraId="5405335C" w14:textId="6CB80B57" w:rsidR="00F8358D" w:rsidRDefault="00F8358D">
      <w:pPr>
        <w:rPr>
          <w:rFonts w:ascii="Arial" w:hAnsi="Arial" w:cs="Arial"/>
          <w:b/>
          <w:sz w:val="24"/>
          <w:szCs w:val="24"/>
          <w:u w:val="single"/>
        </w:rPr>
      </w:pPr>
      <w:r>
        <w:rPr>
          <w:rFonts w:ascii="Arial" w:hAnsi="Arial" w:cs="Arial"/>
          <w:b/>
          <w:sz w:val="24"/>
          <w:szCs w:val="24"/>
          <w:u w:val="single"/>
        </w:rPr>
        <w:br w:type="page"/>
      </w:r>
    </w:p>
    <w:p w14:paraId="26D00B71" w14:textId="1653B157" w:rsidR="00BF208D" w:rsidRPr="00EC6E7E" w:rsidRDefault="00BF208D" w:rsidP="00CD2A9B">
      <w:pPr>
        <w:spacing w:after="160" w:line="259" w:lineRule="auto"/>
        <w:rPr>
          <w:rFonts w:ascii="Arial" w:hAnsi="Arial" w:cs="Arial"/>
          <w:b/>
          <w:sz w:val="24"/>
          <w:szCs w:val="24"/>
          <w:u w:val="single"/>
        </w:rPr>
      </w:pPr>
    </w:p>
    <w:p w14:paraId="23C70E6E" w14:textId="3C88E566" w:rsidR="00BF208D" w:rsidRPr="00EC6E7E" w:rsidRDefault="00BF208D" w:rsidP="00CD2A9B">
      <w:pPr>
        <w:spacing w:after="160" w:line="259" w:lineRule="auto"/>
        <w:rPr>
          <w:rFonts w:ascii="Arial" w:hAnsi="Arial" w:cs="Arial"/>
          <w:b/>
          <w:sz w:val="24"/>
          <w:szCs w:val="24"/>
          <w:u w:val="single"/>
        </w:rPr>
      </w:pPr>
      <w:r w:rsidRPr="00EC6E7E">
        <w:rPr>
          <w:rFonts w:ascii="Arial" w:hAnsi="Arial" w:cs="Arial"/>
          <w:b/>
          <w:sz w:val="24"/>
          <w:szCs w:val="24"/>
          <w:u w:val="single"/>
        </w:rPr>
        <w:t>Appendix 1- Safeguarding Outcomes Service</w:t>
      </w:r>
    </w:p>
    <w:p w14:paraId="4A2BF605" w14:textId="77777777" w:rsidR="00BF208D" w:rsidRPr="00EC6E7E" w:rsidRDefault="00BF208D" w:rsidP="00CD2A9B">
      <w:pPr>
        <w:spacing w:after="160" w:line="259" w:lineRule="auto"/>
        <w:rPr>
          <w:rFonts w:ascii="Arial" w:hAnsi="Arial" w:cs="Arial"/>
          <w:b/>
          <w:sz w:val="24"/>
          <w:szCs w:val="24"/>
          <w:u w:val="single"/>
        </w:rPr>
      </w:pPr>
    </w:p>
    <w:p w14:paraId="47979123" w14:textId="10A07856" w:rsidR="005500EE" w:rsidRPr="00EC6E7E" w:rsidRDefault="005500EE" w:rsidP="00CD2A9B">
      <w:pPr>
        <w:spacing w:after="160" w:line="259" w:lineRule="auto"/>
        <w:rPr>
          <w:rFonts w:ascii="Arial" w:hAnsi="Arial" w:cs="Arial"/>
          <w:b/>
          <w:sz w:val="24"/>
          <w:szCs w:val="24"/>
          <w:u w:val="single"/>
        </w:rPr>
      </w:pPr>
      <w:r w:rsidRPr="00EC6E7E">
        <w:rPr>
          <w:rFonts w:ascii="Arial" w:hAnsi="Arial" w:cs="Arial"/>
          <w:noProof/>
          <w:sz w:val="24"/>
          <w:szCs w:val="24"/>
        </w:rPr>
        <w:drawing>
          <wp:inline distT="0" distB="0" distL="0" distR="0" wp14:anchorId="773543B2" wp14:editId="09FC3150">
            <wp:extent cx="5731289" cy="445770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2338" cy="4458516"/>
                    </a:xfrm>
                    <a:prstGeom prst="rect">
                      <a:avLst/>
                    </a:prstGeom>
                    <a:noFill/>
                    <a:ln>
                      <a:noFill/>
                    </a:ln>
                  </pic:spPr>
                </pic:pic>
              </a:graphicData>
            </a:graphic>
          </wp:inline>
        </w:drawing>
      </w:r>
    </w:p>
    <w:p w14:paraId="69AC1D44" w14:textId="0AEBB171" w:rsidR="005500EE" w:rsidRPr="00EC6E7E" w:rsidRDefault="005500EE" w:rsidP="00CD2A9B">
      <w:pPr>
        <w:spacing w:after="160" w:line="259" w:lineRule="auto"/>
        <w:rPr>
          <w:rFonts w:ascii="Arial" w:hAnsi="Arial" w:cs="Arial"/>
          <w:b/>
          <w:sz w:val="24"/>
          <w:szCs w:val="24"/>
          <w:u w:val="single"/>
        </w:rPr>
      </w:pPr>
    </w:p>
    <w:p w14:paraId="0F02F992" w14:textId="60144783" w:rsidR="005500EE" w:rsidRPr="00EC6E7E" w:rsidRDefault="005500EE" w:rsidP="00CD2A9B">
      <w:pPr>
        <w:spacing w:after="160" w:line="259" w:lineRule="auto"/>
        <w:rPr>
          <w:rFonts w:ascii="Arial" w:hAnsi="Arial" w:cs="Arial"/>
          <w:b/>
          <w:sz w:val="24"/>
          <w:szCs w:val="24"/>
          <w:u w:val="single"/>
        </w:rPr>
      </w:pPr>
    </w:p>
    <w:tbl>
      <w:tblPr>
        <w:tblStyle w:val="TableGrid"/>
        <w:tblW w:w="9747" w:type="dxa"/>
        <w:tblLook w:val="04A0" w:firstRow="1" w:lastRow="0" w:firstColumn="1" w:lastColumn="0" w:noHBand="0" w:noVBand="1"/>
      </w:tblPr>
      <w:tblGrid>
        <w:gridCol w:w="1951"/>
        <w:gridCol w:w="1985"/>
        <w:gridCol w:w="1984"/>
        <w:gridCol w:w="1985"/>
        <w:gridCol w:w="1842"/>
      </w:tblGrid>
      <w:tr w:rsidR="00F8358D" w:rsidRPr="00EC6E7E" w14:paraId="401A0B31" w14:textId="77777777" w:rsidTr="00676172">
        <w:tc>
          <w:tcPr>
            <w:tcW w:w="9747" w:type="dxa"/>
            <w:gridSpan w:val="5"/>
          </w:tcPr>
          <w:p w14:paraId="0FD38174" w14:textId="0D85DD24" w:rsidR="00F8358D" w:rsidRPr="00EC6E7E" w:rsidRDefault="00F8358D" w:rsidP="00BF208D">
            <w:pPr>
              <w:spacing w:after="160" w:line="259" w:lineRule="auto"/>
              <w:jc w:val="center"/>
              <w:rPr>
                <w:rFonts w:ascii="Arial" w:hAnsi="Arial" w:cs="Arial"/>
                <w:b/>
                <w:sz w:val="24"/>
                <w:szCs w:val="24"/>
                <w:u w:val="single"/>
              </w:rPr>
            </w:pPr>
            <w:r w:rsidRPr="00EC6E7E">
              <w:rPr>
                <w:rFonts w:ascii="Arial" w:hAnsi="Arial" w:cs="Arial"/>
                <w:b/>
                <w:sz w:val="24"/>
                <w:szCs w:val="24"/>
                <w:u w:val="single"/>
              </w:rPr>
              <w:t>Head of Service -Leigh Zywek</w:t>
            </w:r>
          </w:p>
        </w:tc>
      </w:tr>
      <w:tr w:rsidR="00676172" w:rsidRPr="00EC6E7E" w14:paraId="0D3F67EF" w14:textId="77777777" w:rsidTr="00676172">
        <w:tc>
          <w:tcPr>
            <w:tcW w:w="1951" w:type="dxa"/>
          </w:tcPr>
          <w:p w14:paraId="51E86E29" w14:textId="782CAF4A" w:rsidR="00676172" w:rsidRPr="00EC6E7E" w:rsidRDefault="00676172" w:rsidP="00676172">
            <w:pPr>
              <w:spacing w:after="160" w:line="259" w:lineRule="auto"/>
              <w:jc w:val="center"/>
              <w:rPr>
                <w:rFonts w:ascii="Arial" w:hAnsi="Arial" w:cs="Arial"/>
                <w:b/>
                <w:sz w:val="24"/>
                <w:szCs w:val="24"/>
                <w:u w:val="single"/>
              </w:rPr>
            </w:pPr>
            <w:r w:rsidRPr="00EC6E7E">
              <w:rPr>
                <w:rFonts w:ascii="Arial" w:hAnsi="Arial" w:cs="Arial"/>
                <w:b/>
                <w:sz w:val="24"/>
                <w:szCs w:val="24"/>
                <w:u w:val="single"/>
              </w:rPr>
              <w:t>Team Manager</w:t>
            </w:r>
            <w:r>
              <w:rPr>
                <w:rFonts w:ascii="Arial" w:hAnsi="Arial" w:cs="Arial"/>
                <w:b/>
                <w:sz w:val="24"/>
                <w:szCs w:val="24"/>
                <w:u w:val="single"/>
              </w:rPr>
              <w:t xml:space="preserve"> </w:t>
            </w:r>
          </w:p>
        </w:tc>
        <w:tc>
          <w:tcPr>
            <w:tcW w:w="1985" w:type="dxa"/>
          </w:tcPr>
          <w:p w14:paraId="6EDC273D" w14:textId="77777777" w:rsidR="00676172" w:rsidRDefault="00676172" w:rsidP="00676172">
            <w:pPr>
              <w:spacing w:after="160" w:line="259" w:lineRule="auto"/>
              <w:jc w:val="center"/>
              <w:rPr>
                <w:rFonts w:ascii="Arial" w:hAnsi="Arial" w:cs="Arial"/>
                <w:b/>
                <w:sz w:val="24"/>
                <w:szCs w:val="24"/>
                <w:u w:val="single"/>
              </w:rPr>
            </w:pPr>
            <w:r w:rsidRPr="00EC6E7E">
              <w:rPr>
                <w:rFonts w:ascii="Arial" w:hAnsi="Arial" w:cs="Arial"/>
                <w:b/>
                <w:sz w:val="24"/>
                <w:szCs w:val="24"/>
                <w:u w:val="single"/>
              </w:rPr>
              <w:t>Team Manager</w:t>
            </w:r>
          </w:p>
          <w:p w14:paraId="5CD70A9C" w14:textId="77777777" w:rsidR="00676172" w:rsidRPr="00EC6E7E" w:rsidRDefault="00676172" w:rsidP="00F8358D">
            <w:pPr>
              <w:spacing w:after="160" w:line="259" w:lineRule="auto"/>
              <w:jc w:val="center"/>
              <w:rPr>
                <w:rFonts w:ascii="Arial" w:hAnsi="Arial" w:cs="Arial"/>
                <w:b/>
                <w:sz w:val="24"/>
                <w:szCs w:val="24"/>
                <w:u w:val="single"/>
              </w:rPr>
            </w:pPr>
          </w:p>
        </w:tc>
        <w:tc>
          <w:tcPr>
            <w:tcW w:w="1984" w:type="dxa"/>
          </w:tcPr>
          <w:p w14:paraId="2B565DC6" w14:textId="77777777" w:rsidR="00676172" w:rsidRDefault="00676172" w:rsidP="00676172">
            <w:pPr>
              <w:spacing w:after="160" w:line="259" w:lineRule="auto"/>
              <w:jc w:val="center"/>
              <w:rPr>
                <w:rFonts w:ascii="Arial" w:hAnsi="Arial" w:cs="Arial"/>
                <w:b/>
                <w:sz w:val="24"/>
                <w:szCs w:val="24"/>
                <w:u w:val="single"/>
              </w:rPr>
            </w:pPr>
            <w:r w:rsidRPr="00EC6E7E">
              <w:rPr>
                <w:rFonts w:ascii="Arial" w:hAnsi="Arial" w:cs="Arial"/>
                <w:b/>
                <w:sz w:val="24"/>
                <w:szCs w:val="24"/>
                <w:u w:val="single"/>
              </w:rPr>
              <w:t>Team Manager</w:t>
            </w:r>
          </w:p>
          <w:p w14:paraId="40BEFC35" w14:textId="77777777" w:rsidR="00676172" w:rsidRPr="00EC6E7E" w:rsidRDefault="00676172" w:rsidP="00F8358D">
            <w:pPr>
              <w:spacing w:after="160" w:line="259" w:lineRule="auto"/>
              <w:jc w:val="center"/>
              <w:rPr>
                <w:rFonts w:ascii="Arial" w:hAnsi="Arial" w:cs="Arial"/>
                <w:b/>
                <w:sz w:val="24"/>
                <w:szCs w:val="24"/>
                <w:u w:val="single"/>
              </w:rPr>
            </w:pPr>
          </w:p>
        </w:tc>
        <w:tc>
          <w:tcPr>
            <w:tcW w:w="1985" w:type="dxa"/>
          </w:tcPr>
          <w:p w14:paraId="792A1CFD" w14:textId="77777777" w:rsidR="00676172" w:rsidRDefault="00676172" w:rsidP="00676172">
            <w:pPr>
              <w:spacing w:after="160" w:line="259" w:lineRule="auto"/>
              <w:jc w:val="center"/>
              <w:rPr>
                <w:rFonts w:ascii="Arial" w:hAnsi="Arial" w:cs="Arial"/>
                <w:b/>
                <w:sz w:val="24"/>
                <w:szCs w:val="24"/>
                <w:u w:val="single"/>
              </w:rPr>
            </w:pPr>
            <w:r w:rsidRPr="00EC6E7E">
              <w:rPr>
                <w:rFonts w:ascii="Arial" w:hAnsi="Arial" w:cs="Arial"/>
                <w:b/>
                <w:sz w:val="24"/>
                <w:szCs w:val="24"/>
                <w:u w:val="single"/>
              </w:rPr>
              <w:t>Team</w:t>
            </w:r>
            <w:r>
              <w:rPr>
                <w:rFonts w:ascii="Arial" w:hAnsi="Arial" w:cs="Arial"/>
                <w:b/>
                <w:sz w:val="24"/>
                <w:szCs w:val="24"/>
                <w:u w:val="single"/>
              </w:rPr>
              <w:t xml:space="preserve"> </w:t>
            </w:r>
            <w:r w:rsidRPr="00EC6E7E">
              <w:rPr>
                <w:rFonts w:ascii="Arial" w:hAnsi="Arial" w:cs="Arial"/>
                <w:b/>
                <w:sz w:val="24"/>
                <w:szCs w:val="24"/>
                <w:u w:val="single"/>
              </w:rPr>
              <w:t>Manager</w:t>
            </w:r>
            <w:r>
              <w:rPr>
                <w:rFonts w:ascii="Arial" w:hAnsi="Arial" w:cs="Arial"/>
                <w:b/>
                <w:sz w:val="24"/>
                <w:szCs w:val="24"/>
                <w:u w:val="single"/>
              </w:rPr>
              <w:t xml:space="preserve"> </w:t>
            </w:r>
          </w:p>
          <w:p w14:paraId="79DE488E" w14:textId="77777777" w:rsidR="00676172" w:rsidRPr="00EC6E7E" w:rsidRDefault="00676172" w:rsidP="00F8358D">
            <w:pPr>
              <w:spacing w:after="160" w:line="259" w:lineRule="auto"/>
              <w:jc w:val="center"/>
              <w:rPr>
                <w:rFonts w:ascii="Arial" w:hAnsi="Arial" w:cs="Arial"/>
                <w:b/>
                <w:sz w:val="24"/>
                <w:szCs w:val="24"/>
                <w:u w:val="single"/>
              </w:rPr>
            </w:pPr>
          </w:p>
        </w:tc>
        <w:tc>
          <w:tcPr>
            <w:tcW w:w="1842" w:type="dxa"/>
          </w:tcPr>
          <w:p w14:paraId="5F925E7A" w14:textId="42614F55" w:rsidR="00676172" w:rsidRPr="00475785" w:rsidRDefault="00676172" w:rsidP="00676172">
            <w:pPr>
              <w:spacing w:after="160" w:line="259" w:lineRule="auto"/>
              <w:jc w:val="center"/>
              <w:rPr>
                <w:rFonts w:ascii="Arial" w:hAnsi="Arial" w:cs="Arial"/>
                <w:b/>
                <w:sz w:val="24"/>
                <w:szCs w:val="24"/>
                <w:u w:val="single"/>
              </w:rPr>
            </w:pPr>
            <w:r w:rsidRPr="00475785">
              <w:rPr>
                <w:rFonts w:ascii="Arial" w:hAnsi="Arial" w:cs="Arial"/>
                <w:b/>
                <w:sz w:val="24"/>
                <w:szCs w:val="24"/>
                <w:u w:val="single"/>
              </w:rPr>
              <w:t>Deputy Team Manager</w:t>
            </w:r>
          </w:p>
        </w:tc>
      </w:tr>
      <w:tr w:rsidR="00676172" w:rsidRPr="00EC6E7E" w14:paraId="35E07ACB" w14:textId="77777777" w:rsidTr="00676172">
        <w:tc>
          <w:tcPr>
            <w:tcW w:w="1951" w:type="dxa"/>
          </w:tcPr>
          <w:p w14:paraId="713FD714" w14:textId="0C625EDD" w:rsidR="00676172" w:rsidRPr="00475785" w:rsidRDefault="00676172" w:rsidP="00F8358D">
            <w:pPr>
              <w:spacing w:after="160" w:line="259" w:lineRule="auto"/>
              <w:jc w:val="center"/>
              <w:rPr>
                <w:rFonts w:ascii="Arial" w:hAnsi="Arial" w:cs="Arial"/>
                <w:b/>
                <w:sz w:val="24"/>
                <w:szCs w:val="24"/>
              </w:rPr>
            </w:pPr>
            <w:r>
              <w:rPr>
                <w:rFonts w:ascii="Arial" w:hAnsi="Arial" w:cs="Arial"/>
                <w:b/>
                <w:sz w:val="24"/>
                <w:szCs w:val="24"/>
              </w:rPr>
              <w:t>Triage Team</w:t>
            </w:r>
          </w:p>
        </w:tc>
        <w:tc>
          <w:tcPr>
            <w:tcW w:w="1985" w:type="dxa"/>
          </w:tcPr>
          <w:p w14:paraId="392B0590" w14:textId="0FFDDE42" w:rsidR="00676172" w:rsidRPr="00475785" w:rsidRDefault="00676172" w:rsidP="00F8358D">
            <w:pPr>
              <w:spacing w:after="160" w:line="259" w:lineRule="auto"/>
              <w:jc w:val="center"/>
              <w:rPr>
                <w:rFonts w:ascii="Arial" w:hAnsi="Arial" w:cs="Arial"/>
                <w:b/>
                <w:sz w:val="24"/>
                <w:szCs w:val="24"/>
              </w:rPr>
            </w:pPr>
            <w:r>
              <w:rPr>
                <w:rFonts w:ascii="Arial" w:hAnsi="Arial" w:cs="Arial"/>
                <w:b/>
                <w:sz w:val="24"/>
                <w:szCs w:val="24"/>
              </w:rPr>
              <w:t>Child Protection and Family Support 1</w:t>
            </w:r>
          </w:p>
        </w:tc>
        <w:tc>
          <w:tcPr>
            <w:tcW w:w="1984" w:type="dxa"/>
          </w:tcPr>
          <w:p w14:paraId="42814359" w14:textId="5425F238" w:rsidR="00676172" w:rsidRPr="00475785" w:rsidRDefault="00676172" w:rsidP="00F8358D">
            <w:pPr>
              <w:spacing w:after="160" w:line="259" w:lineRule="auto"/>
              <w:jc w:val="center"/>
              <w:rPr>
                <w:rFonts w:ascii="Arial" w:hAnsi="Arial" w:cs="Arial"/>
                <w:b/>
                <w:sz w:val="24"/>
                <w:szCs w:val="24"/>
              </w:rPr>
            </w:pPr>
            <w:r>
              <w:rPr>
                <w:rFonts w:ascii="Arial" w:hAnsi="Arial" w:cs="Arial"/>
                <w:b/>
                <w:sz w:val="24"/>
                <w:szCs w:val="24"/>
              </w:rPr>
              <w:t>Child Protection and Family Support 2</w:t>
            </w:r>
          </w:p>
        </w:tc>
        <w:tc>
          <w:tcPr>
            <w:tcW w:w="1985" w:type="dxa"/>
          </w:tcPr>
          <w:p w14:paraId="74018598" w14:textId="5FC215D8" w:rsidR="00676172" w:rsidRPr="00475785" w:rsidRDefault="00676172" w:rsidP="00F8358D">
            <w:pPr>
              <w:spacing w:after="160" w:line="259" w:lineRule="auto"/>
              <w:jc w:val="center"/>
              <w:rPr>
                <w:rFonts w:ascii="Arial" w:hAnsi="Arial" w:cs="Arial"/>
                <w:b/>
                <w:sz w:val="24"/>
                <w:szCs w:val="24"/>
              </w:rPr>
            </w:pPr>
            <w:r>
              <w:rPr>
                <w:rFonts w:ascii="Arial" w:hAnsi="Arial" w:cs="Arial"/>
                <w:b/>
                <w:sz w:val="24"/>
                <w:szCs w:val="24"/>
              </w:rPr>
              <w:t>Child Protection and Family Support 3</w:t>
            </w:r>
          </w:p>
        </w:tc>
        <w:tc>
          <w:tcPr>
            <w:tcW w:w="1842" w:type="dxa"/>
          </w:tcPr>
          <w:p w14:paraId="796F175E" w14:textId="68A00515" w:rsidR="00676172" w:rsidRPr="00F8358D" w:rsidRDefault="00676172" w:rsidP="00F8358D">
            <w:pPr>
              <w:spacing w:after="160" w:line="259" w:lineRule="auto"/>
              <w:jc w:val="center"/>
              <w:rPr>
                <w:rFonts w:ascii="Arial" w:hAnsi="Arial" w:cs="Arial"/>
                <w:b/>
                <w:sz w:val="24"/>
                <w:szCs w:val="24"/>
              </w:rPr>
            </w:pPr>
            <w:r>
              <w:rPr>
                <w:rFonts w:ascii="Arial" w:hAnsi="Arial" w:cs="Arial"/>
                <w:b/>
                <w:sz w:val="24"/>
                <w:szCs w:val="24"/>
              </w:rPr>
              <w:t>Family Support Plus</w:t>
            </w:r>
          </w:p>
        </w:tc>
      </w:tr>
      <w:tr w:rsidR="00475785" w:rsidRPr="00EC6E7E" w14:paraId="1A1079DA" w14:textId="77777777" w:rsidTr="00676172">
        <w:tc>
          <w:tcPr>
            <w:tcW w:w="1951" w:type="dxa"/>
          </w:tcPr>
          <w:p w14:paraId="7BF620D6" w14:textId="6EC4AA48" w:rsidR="00475785" w:rsidRPr="00475785" w:rsidRDefault="00475785" w:rsidP="00676172">
            <w:pPr>
              <w:spacing w:after="160" w:line="259" w:lineRule="auto"/>
              <w:jc w:val="center"/>
              <w:rPr>
                <w:rFonts w:ascii="Arial" w:hAnsi="Arial" w:cs="Arial"/>
                <w:bCs/>
                <w:sz w:val="24"/>
                <w:szCs w:val="24"/>
              </w:rPr>
            </w:pPr>
            <w:r w:rsidRPr="00475785">
              <w:rPr>
                <w:rFonts w:ascii="Arial" w:hAnsi="Arial" w:cs="Arial"/>
                <w:bCs/>
                <w:sz w:val="24"/>
                <w:szCs w:val="24"/>
              </w:rPr>
              <w:t>Louise</w:t>
            </w:r>
            <w:r w:rsidR="00F8358D">
              <w:rPr>
                <w:rFonts w:ascii="Arial" w:hAnsi="Arial" w:cs="Arial"/>
                <w:bCs/>
                <w:sz w:val="24"/>
                <w:szCs w:val="24"/>
              </w:rPr>
              <w:t xml:space="preserve"> </w:t>
            </w:r>
            <w:r w:rsidRPr="00475785">
              <w:rPr>
                <w:rFonts w:ascii="Arial" w:hAnsi="Arial" w:cs="Arial"/>
                <w:bCs/>
                <w:sz w:val="24"/>
                <w:szCs w:val="24"/>
              </w:rPr>
              <w:t>Taffinder</w:t>
            </w:r>
          </w:p>
          <w:p w14:paraId="13EFD6A0" w14:textId="2E376D2A" w:rsidR="00475785" w:rsidRPr="00EC6E7E" w:rsidRDefault="00475785" w:rsidP="00676172">
            <w:pPr>
              <w:spacing w:after="160" w:line="259" w:lineRule="auto"/>
              <w:jc w:val="center"/>
              <w:rPr>
                <w:rFonts w:ascii="Arial" w:hAnsi="Arial" w:cs="Arial"/>
                <w:b/>
                <w:sz w:val="24"/>
                <w:szCs w:val="24"/>
                <w:u w:val="single"/>
              </w:rPr>
            </w:pPr>
            <w:r w:rsidRPr="00475785">
              <w:rPr>
                <w:rFonts w:ascii="Arial" w:hAnsi="Arial" w:cs="Arial"/>
                <w:bCs/>
                <w:sz w:val="24"/>
                <w:szCs w:val="24"/>
              </w:rPr>
              <w:t>01225 395076</w:t>
            </w:r>
          </w:p>
        </w:tc>
        <w:tc>
          <w:tcPr>
            <w:tcW w:w="1985" w:type="dxa"/>
          </w:tcPr>
          <w:p w14:paraId="693B44E7" w14:textId="628FBB33" w:rsidR="00475785" w:rsidRPr="00F8358D" w:rsidRDefault="00475785" w:rsidP="00676172">
            <w:pPr>
              <w:spacing w:after="160" w:line="259" w:lineRule="auto"/>
              <w:jc w:val="center"/>
              <w:rPr>
                <w:rFonts w:ascii="Arial" w:hAnsi="Arial" w:cs="Arial"/>
                <w:b/>
                <w:sz w:val="24"/>
                <w:szCs w:val="24"/>
              </w:rPr>
            </w:pPr>
            <w:r w:rsidRPr="00475785">
              <w:rPr>
                <w:rFonts w:ascii="Arial" w:hAnsi="Arial" w:cs="Arial"/>
                <w:bCs/>
                <w:sz w:val="24"/>
                <w:szCs w:val="24"/>
              </w:rPr>
              <w:t>Liz O’Gorman</w:t>
            </w:r>
          </w:p>
          <w:p w14:paraId="73096741" w14:textId="18D38EF9" w:rsidR="00F8358D" w:rsidRPr="00475785" w:rsidRDefault="00F8358D" w:rsidP="00676172">
            <w:pPr>
              <w:spacing w:after="160" w:line="259" w:lineRule="auto"/>
              <w:jc w:val="center"/>
              <w:rPr>
                <w:rFonts w:ascii="Arial" w:hAnsi="Arial" w:cs="Arial"/>
                <w:bCs/>
                <w:sz w:val="24"/>
                <w:szCs w:val="24"/>
              </w:rPr>
            </w:pPr>
            <w:r>
              <w:rPr>
                <w:rFonts w:ascii="Arial" w:hAnsi="Arial" w:cs="Arial"/>
                <w:bCs/>
                <w:sz w:val="24"/>
                <w:szCs w:val="24"/>
              </w:rPr>
              <w:t>01225 396136</w:t>
            </w:r>
          </w:p>
        </w:tc>
        <w:tc>
          <w:tcPr>
            <w:tcW w:w="1984" w:type="dxa"/>
          </w:tcPr>
          <w:p w14:paraId="2592BCA3" w14:textId="38CBDBB1" w:rsidR="00475785" w:rsidRDefault="00475785" w:rsidP="00676172">
            <w:pPr>
              <w:spacing w:after="160" w:line="259" w:lineRule="auto"/>
              <w:jc w:val="center"/>
              <w:rPr>
                <w:rFonts w:ascii="Arial" w:hAnsi="Arial" w:cs="Arial"/>
                <w:bCs/>
                <w:sz w:val="24"/>
                <w:szCs w:val="24"/>
              </w:rPr>
            </w:pPr>
            <w:r w:rsidRPr="00475785">
              <w:rPr>
                <w:rFonts w:ascii="Arial" w:hAnsi="Arial" w:cs="Arial"/>
                <w:bCs/>
                <w:sz w:val="24"/>
                <w:szCs w:val="24"/>
              </w:rPr>
              <w:t>Phoebe</w:t>
            </w:r>
            <w:r w:rsidR="00F8358D">
              <w:rPr>
                <w:rFonts w:ascii="Arial" w:hAnsi="Arial" w:cs="Arial"/>
                <w:bCs/>
                <w:sz w:val="24"/>
                <w:szCs w:val="24"/>
              </w:rPr>
              <w:t xml:space="preserve"> </w:t>
            </w:r>
            <w:r w:rsidRPr="00475785">
              <w:rPr>
                <w:rFonts w:ascii="Arial" w:hAnsi="Arial" w:cs="Arial"/>
                <w:bCs/>
                <w:sz w:val="24"/>
                <w:szCs w:val="24"/>
              </w:rPr>
              <w:t>Holland</w:t>
            </w:r>
          </w:p>
          <w:p w14:paraId="7FB7DF1A" w14:textId="2D1BDC93" w:rsidR="00F8358D" w:rsidRPr="00475785" w:rsidRDefault="00F8358D" w:rsidP="00676172">
            <w:pPr>
              <w:spacing w:after="160" w:line="259" w:lineRule="auto"/>
              <w:jc w:val="center"/>
              <w:rPr>
                <w:rFonts w:ascii="Arial" w:hAnsi="Arial" w:cs="Arial"/>
                <w:bCs/>
                <w:sz w:val="24"/>
                <w:szCs w:val="24"/>
              </w:rPr>
            </w:pPr>
            <w:r>
              <w:rPr>
                <w:rFonts w:ascii="Arial" w:hAnsi="Arial" w:cs="Arial"/>
                <w:bCs/>
                <w:sz w:val="24"/>
                <w:szCs w:val="24"/>
              </w:rPr>
              <w:t>01225 396907</w:t>
            </w:r>
          </w:p>
          <w:p w14:paraId="4ACB0C1E" w14:textId="66C00B31" w:rsidR="00475785" w:rsidRPr="00EC6E7E" w:rsidRDefault="00475785" w:rsidP="00676172">
            <w:pPr>
              <w:spacing w:after="160" w:line="259" w:lineRule="auto"/>
              <w:jc w:val="center"/>
              <w:rPr>
                <w:rFonts w:ascii="Arial" w:hAnsi="Arial" w:cs="Arial"/>
                <w:b/>
                <w:sz w:val="24"/>
                <w:szCs w:val="24"/>
                <w:u w:val="single"/>
              </w:rPr>
            </w:pPr>
          </w:p>
        </w:tc>
        <w:tc>
          <w:tcPr>
            <w:tcW w:w="1985" w:type="dxa"/>
          </w:tcPr>
          <w:p w14:paraId="3FB68BC5" w14:textId="77777777" w:rsidR="00475785" w:rsidRDefault="00475785" w:rsidP="00676172">
            <w:pPr>
              <w:spacing w:after="160" w:line="259" w:lineRule="auto"/>
              <w:jc w:val="center"/>
              <w:rPr>
                <w:rFonts w:ascii="Arial" w:hAnsi="Arial" w:cs="Arial"/>
                <w:bCs/>
                <w:sz w:val="24"/>
                <w:szCs w:val="24"/>
              </w:rPr>
            </w:pPr>
            <w:r w:rsidRPr="00475785">
              <w:rPr>
                <w:rFonts w:ascii="Arial" w:hAnsi="Arial" w:cs="Arial"/>
                <w:bCs/>
                <w:sz w:val="24"/>
                <w:szCs w:val="24"/>
              </w:rPr>
              <w:t>Sarah Riley</w:t>
            </w:r>
          </w:p>
          <w:p w14:paraId="0430DAC0" w14:textId="5151C696" w:rsidR="00F8358D" w:rsidRPr="00475785" w:rsidRDefault="00676172" w:rsidP="00676172">
            <w:pPr>
              <w:spacing w:after="160" w:line="259" w:lineRule="auto"/>
              <w:jc w:val="center"/>
              <w:rPr>
                <w:rFonts w:ascii="Arial" w:hAnsi="Arial" w:cs="Arial"/>
                <w:bCs/>
                <w:sz w:val="24"/>
                <w:szCs w:val="24"/>
              </w:rPr>
            </w:pPr>
            <w:r>
              <w:rPr>
                <w:rFonts w:ascii="Arial" w:hAnsi="Arial" w:cs="Arial"/>
                <w:bCs/>
                <w:sz w:val="24"/>
                <w:szCs w:val="24"/>
              </w:rPr>
              <w:t>01225 394451</w:t>
            </w:r>
          </w:p>
        </w:tc>
        <w:tc>
          <w:tcPr>
            <w:tcW w:w="1842" w:type="dxa"/>
          </w:tcPr>
          <w:p w14:paraId="2AC62627" w14:textId="77777777" w:rsidR="00475785" w:rsidRDefault="00475785" w:rsidP="00676172">
            <w:pPr>
              <w:spacing w:after="160" w:line="259" w:lineRule="auto"/>
              <w:jc w:val="center"/>
              <w:rPr>
                <w:rFonts w:ascii="Arial" w:hAnsi="Arial" w:cs="Arial"/>
                <w:bCs/>
                <w:sz w:val="24"/>
                <w:szCs w:val="24"/>
              </w:rPr>
            </w:pPr>
            <w:r w:rsidRPr="00475785">
              <w:rPr>
                <w:rFonts w:ascii="Arial" w:hAnsi="Arial" w:cs="Arial"/>
                <w:bCs/>
                <w:sz w:val="24"/>
                <w:szCs w:val="24"/>
              </w:rPr>
              <w:t>Freyja</w:t>
            </w:r>
            <w:r w:rsidR="00676172">
              <w:rPr>
                <w:rFonts w:ascii="Arial" w:hAnsi="Arial" w:cs="Arial"/>
                <w:bCs/>
                <w:sz w:val="24"/>
                <w:szCs w:val="24"/>
              </w:rPr>
              <w:t xml:space="preserve"> </w:t>
            </w:r>
            <w:r w:rsidRPr="00475785">
              <w:rPr>
                <w:rFonts w:ascii="Arial" w:hAnsi="Arial" w:cs="Arial"/>
                <w:bCs/>
                <w:sz w:val="24"/>
                <w:szCs w:val="24"/>
              </w:rPr>
              <w:t>Baber</w:t>
            </w:r>
          </w:p>
          <w:p w14:paraId="6A9CBD21" w14:textId="1A8A4197" w:rsidR="00676172" w:rsidRPr="00475785" w:rsidRDefault="00676172" w:rsidP="00676172">
            <w:pPr>
              <w:spacing w:after="160" w:line="259" w:lineRule="auto"/>
              <w:jc w:val="center"/>
              <w:rPr>
                <w:rFonts w:ascii="Arial" w:hAnsi="Arial" w:cs="Arial"/>
                <w:bCs/>
                <w:sz w:val="24"/>
                <w:szCs w:val="24"/>
              </w:rPr>
            </w:pPr>
            <w:r>
              <w:rPr>
                <w:rFonts w:ascii="Arial" w:hAnsi="Arial" w:cs="Arial"/>
                <w:bCs/>
                <w:sz w:val="24"/>
                <w:szCs w:val="24"/>
              </w:rPr>
              <w:t>01225 396961</w:t>
            </w:r>
          </w:p>
        </w:tc>
      </w:tr>
    </w:tbl>
    <w:p w14:paraId="11C58EEF" w14:textId="63092457" w:rsidR="005500EE" w:rsidRPr="00EC6E7E" w:rsidRDefault="005500EE" w:rsidP="00CD2A9B">
      <w:pPr>
        <w:spacing w:after="160" w:line="259" w:lineRule="auto"/>
        <w:rPr>
          <w:rFonts w:ascii="Arial" w:hAnsi="Arial" w:cs="Arial"/>
          <w:b/>
          <w:sz w:val="24"/>
          <w:szCs w:val="24"/>
          <w:u w:val="single"/>
        </w:rPr>
      </w:pPr>
    </w:p>
    <w:p w14:paraId="3F7800E1" w14:textId="77777777" w:rsidR="00676172" w:rsidRDefault="00676172" w:rsidP="00CD2A9B">
      <w:pPr>
        <w:spacing w:after="160" w:line="259" w:lineRule="auto"/>
        <w:rPr>
          <w:rFonts w:ascii="Arial" w:hAnsi="Arial" w:cs="Arial"/>
          <w:b/>
          <w:sz w:val="24"/>
          <w:szCs w:val="24"/>
          <w:u w:val="single"/>
        </w:rPr>
      </w:pPr>
    </w:p>
    <w:p w14:paraId="20BAE850" w14:textId="07C5847A" w:rsidR="005500EE" w:rsidRPr="00EC6E7E" w:rsidRDefault="005500EE" w:rsidP="00CD2A9B">
      <w:pPr>
        <w:spacing w:after="160" w:line="259" w:lineRule="auto"/>
        <w:rPr>
          <w:rFonts w:ascii="Arial" w:hAnsi="Arial" w:cs="Arial"/>
          <w:b/>
          <w:sz w:val="24"/>
          <w:szCs w:val="24"/>
          <w:u w:val="single"/>
        </w:rPr>
      </w:pPr>
      <w:r w:rsidRPr="00EC6E7E">
        <w:rPr>
          <w:rFonts w:ascii="Arial" w:hAnsi="Arial" w:cs="Arial"/>
          <w:b/>
          <w:sz w:val="24"/>
          <w:szCs w:val="24"/>
          <w:u w:val="single"/>
        </w:rPr>
        <w:t>The re-design is also supported by a Practice Framework, this is attached as Appendix 2.</w:t>
      </w:r>
    </w:p>
    <w:p w14:paraId="6E208FCA" w14:textId="3703A343" w:rsidR="00CD2A9B" w:rsidRPr="00EC6E7E" w:rsidRDefault="00BF208D" w:rsidP="00CD2A9B">
      <w:pPr>
        <w:ind w:left="142"/>
        <w:jc w:val="center"/>
        <w:rPr>
          <w:rFonts w:ascii="Arial" w:eastAsia="Calibri" w:hAnsi="Arial" w:cs="Arial"/>
          <w:b/>
          <w:color w:val="4F81BD"/>
          <w:sz w:val="24"/>
          <w:szCs w:val="24"/>
          <w:u w:val="single"/>
        </w:rPr>
      </w:pPr>
      <w:r w:rsidRPr="00EC6E7E">
        <w:rPr>
          <w:rFonts w:ascii="Arial" w:eastAsia="Calibri" w:hAnsi="Arial" w:cs="Arial"/>
          <w:b/>
          <w:color w:val="4F81BD"/>
          <w:sz w:val="24"/>
          <w:szCs w:val="24"/>
          <w:u w:val="single"/>
        </w:rPr>
        <w:t xml:space="preserve"> </w:t>
      </w:r>
      <w:r w:rsidR="00CD2A9B" w:rsidRPr="00EC6E7E">
        <w:rPr>
          <w:rFonts w:ascii="Arial" w:eastAsia="Calibri" w:hAnsi="Arial" w:cs="Arial"/>
          <w:b/>
          <w:color w:val="4F81BD"/>
          <w:sz w:val="24"/>
          <w:szCs w:val="24"/>
          <w:u w:val="single"/>
        </w:rPr>
        <w:t>‘</w:t>
      </w:r>
      <w:r w:rsidR="00CD2A9B" w:rsidRPr="00EC6E7E">
        <w:rPr>
          <w:rFonts w:ascii="Arial" w:eastAsia="Calibri" w:hAnsi="Arial" w:cs="Arial"/>
          <w:b/>
          <w:i/>
          <w:color w:val="4F81BD"/>
          <w:sz w:val="24"/>
          <w:szCs w:val="24"/>
          <w:u w:val="single"/>
        </w:rPr>
        <w:t>Strengthening Our Practice; Supporting Systems’</w:t>
      </w:r>
    </w:p>
    <w:p w14:paraId="16D27489" w14:textId="77777777" w:rsidR="00CD2A9B" w:rsidRPr="00EC6E7E" w:rsidRDefault="00CD2A9B" w:rsidP="00CD2A9B">
      <w:pPr>
        <w:ind w:left="142"/>
        <w:jc w:val="center"/>
        <w:rPr>
          <w:rFonts w:ascii="Arial" w:eastAsia="Calibri" w:hAnsi="Arial" w:cs="Arial"/>
          <w:b/>
          <w:sz w:val="24"/>
          <w:szCs w:val="24"/>
        </w:rPr>
      </w:pPr>
      <w:r w:rsidRPr="00EC6E7E">
        <w:rPr>
          <w:rFonts w:ascii="Arial" w:eastAsia="Calibri" w:hAnsi="Arial" w:cs="Arial"/>
          <w:b/>
          <w:sz w:val="24"/>
          <w:szCs w:val="24"/>
        </w:rPr>
        <w:t xml:space="preserve">Bath and North East Somerset (B&amp;NES) </w:t>
      </w:r>
    </w:p>
    <w:p w14:paraId="22CD7A5F" w14:textId="77777777" w:rsidR="00CD2A9B" w:rsidRPr="00EC6E7E" w:rsidRDefault="00CD2A9B" w:rsidP="00CD2A9B">
      <w:pPr>
        <w:ind w:left="142"/>
        <w:jc w:val="center"/>
        <w:rPr>
          <w:rFonts w:ascii="Arial" w:eastAsia="Calibri" w:hAnsi="Arial" w:cs="Arial"/>
          <w:b/>
          <w:sz w:val="24"/>
          <w:szCs w:val="24"/>
          <w:u w:val="single"/>
        </w:rPr>
      </w:pPr>
      <w:r w:rsidRPr="00EC6E7E">
        <w:rPr>
          <w:rFonts w:ascii="Arial" w:eastAsia="Calibri" w:hAnsi="Arial" w:cs="Arial"/>
          <w:b/>
          <w:sz w:val="24"/>
          <w:szCs w:val="24"/>
          <w:u w:val="single"/>
        </w:rPr>
        <w:t>Children’s Services Practice Framework</w:t>
      </w:r>
    </w:p>
    <w:p w14:paraId="3FDC56BE" w14:textId="77777777" w:rsidR="00CD2A9B" w:rsidRPr="00EC6E7E" w:rsidRDefault="00CD2A9B" w:rsidP="00CD2A9B">
      <w:pPr>
        <w:ind w:left="142"/>
        <w:jc w:val="center"/>
        <w:rPr>
          <w:rFonts w:ascii="Arial" w:eastAsia="Calibri" w:hAnsi="Arial" w:cs="Arial"/>
          <w:b/>
          <w:sz w:val="24"/>
          <w:szCs w:val="24"/>
          <w:u w:val="single"/>
        </w:rPr>
      </w:pPr>
      <w:r w:rsidRPr="00EC6E7E">
        <w:rPr>
          <w:rFonts w:ascii="Arial" w:hAnsi="Arial" w:cs="Arial"/>
          <w:noProof/>
          <w:sz w:val="24"/>
          <w:szCs w:val="24"/>
        </w:rPr>
        <w:drawing>
          <wp:inline distT="0" distB="0" distL="0" distR="0" wp14:anchorId="213A0F9F" wp14:editId="4B760D92">
            <wp:extent cx="5467350" cy="5143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67350" cy="5143500"/>
                    </a:xfrm>
                    <a:prstGeom prst="rect">
                      <a:avLst/>
                    </a:prstGeom>
                    <a:noFill/>
                    <a:ln>
                      <a:noFill/>
                    </a:ln>
                  </pic:spPr>
                </pic:pic>
              </a:graphicData>
            </a:graphic>
          </wp:inline>
        </w:drawing>
      </w:r>
    </w:p>
    <w:p w14:paraId="045DA6FB" w14:textId="77777777" w:rsidR="00676172" w:rsidRDefault="00676172" w:rsidP="00CD2A9B">
      <w:pPr>
        <w:ind w:left="142"/>
        <w:jc w:val="both"/>
        <w:rPr>
          <w:rFonts w:ascii="Arial" w:eastAsia="Calibri" w:hAnsi="Arial" w:cs="Arial"/>
          <w:b/>
          <w:sz w:val="24"/>
          <w:szCs w:val="24"/>
          <w:u w:val="single"/>
        </w:rPr>
      </w:pPr>
    </w:p>
    <w:p w14:paraId="02F894C3" w14:textId="1822A697" w:rsidR="00CD2A9B" w:rsidRPr="00EC6E7E" w:rsidRDefault="00CD2A9B" w:rsidP="00CD2A9B">
      <w:pPr>
        <w:ind w:left="142"/>
        <w:jc w:val="both"/>
        <w:rPr>
          <w:rFonts w:ascii="Arial" w:eastAsia="Calibri" w:hAnsi="Arial" w:cs="Arial"/>
          <w:b/>
          <w:sz w:val="24"/>
          <w:szCs w:val="24"/>
          <w:u w:val="single"/>
        </w:rPr>
      </w:pPr>
      <w:r w:rsidRPr="00EC6E7E">
        <w:rPr>
          <w:rFonts w:ascii="Arial" w:eastAsia="Calibri" w:hAnsi="Arial" w:cs="Arial"/>
          <w:b/>
          <w:sz w:val="24"/>
          <w:szCs w:val="24"/>
          <w:u w:val="single"/>
        </w:rPr>
        <w:t>Bath &amp; North-East Somerset Vision</w:t>
      </w:r>
    </w:p>
    <w:p w14:paraId="7A21F5B5" w14:textId="52F3BF1E" w:rsidR="00CD2A9B" w:rsidRDefault="00CD2A9B" w:rsidP="00CD2A9B">
      <w:pPr>
        <w:ind w:left="142"/>
        <w:jc w:val="both"/>
        <w:rPr>
          <w:rFonts w:ascii="Arial" w:eastAsia="Calibri" w:hAnsi="Arial" w:cs="Arial"/>
          <w:sz w:val="24"/>
          <w:szCs w:val="24"/>
        </w:rPr>
      </w:pPr>
      <w:r w:rsidRPr="00EC6E7E">
        <w:rPr>
          <w:rFonts w:ascii="Arial" w:eastAsia="Calibri" w:hAnsi="Arial" w:cs="Arial"/>
          <w:sz w:val="24"/>
          <w:szCs w:val="24"/>
        </w:rPr>
        <w:t xml:space="preserve">The vision for B&amp;NES is that “all children and young people in Bath and North East Somerset will enjoy childhood and be well prepared for adult life” Children and Young People Plan (CYPP) 2018-2021. </w:t>
      </w:r>
    </w:p>
    <w:p w14:paraId="6BF7B8E3" w14:textId="197CD840" w:rsidR="00676172" w:rsidRDefault="00676172" w:rsidP="00CD2A9B">
      <w:pPr>
        <w:ind w:left="142"/>
        <w:jc w:val="both"/>
        <w:rPr>
          <w:rFonts w:ascii="Arial" w:eastAsia="Calibri" w:hAnsi="Arial" w:cs="Arial"/>
          <w:sz w:val="24"/>
          <w:szCs w:val="24"/>
        </w:rPr>
      </w:pPr>
    </w:p>
    <w:p w14:paraId="6580C56C" w14:textId="77777777" w:rsidR="00676172" w:rsidRPr="00EC6E7E" w:rsidRDefault="00676172" w:rsidP="00CD2A9B">
      <w:pPr>
        <w:ind w:left="142"/>
        <w:jc w:val="both"/>
        <w:rPr>
          <w:rFonts w:ascii="Arial" w:eastAsia="Calibri" w:hAnsi="Arial" w:cs="Arial"/>
          <w:sz w:val="24"/>
          <w:szCs w:val="24"/>
        </w:rPr>
      </w:pPr>
    </w:p>
    <w:p w14:paraId="03DC1978" w14:textId="79C6994B" w:rsidR="00CD2A9B" w:rsidRDefault="00CD2A9B" w:rsidP="00CD2A9B">
      <w:pPr>
        <w:ind w:left="142"/>
        <w:jc w:val="both"/>
        <w:rPr>
          <w:rFonts w:ascii="Arial" w:eastAsia="Calibri" w:hAnsi="Arial" w:cs="Arial"/>
          <w:sz w:val="24"/>
          <w:szCs w:val="24"/>
        </w:rPr>
      </w:pPr>
      <w:r w:rsidRPr="00EC6E7E">
        <w:rPr>
          <w:rFonts w:ascii="Arial" w:eastAsia="Calibri" w:hAnsi="Arial" w:cs="Arial"/>
          <w:sz w:val="24"/>
          <w:szCs w:val="24"/>
        </w:rPr>
        <w:t>There are three key priorities for the council, which children’s services will also work towards [NB these priorities are under review and may change in future:</w:t>
      </w:r>
    </w:p>
    <w:p w14:paraId="2DC9B5AF" w14:textId="77777777" w:rsidR="00CD2A9B" w:rsidRPr="00EC6E7E" w:rsidRDefault="00CD2A9B" w:rsidP="00CD2A9B">
      <w:pPr>
        <w:numPr>
          <w:ilvl w:val="0"/>
          <w:numId w:val="7"/>
        </w:numPr>
        <w:spacing w:after="0" w:line="240" w:lineRule="auto"/>
        <w:ind w:left="993" w:hanging="567"/>
        <w:contextualSpacing/>
        <w:jc w:val="both"/>
        <w:rPr>
          <w:rFonts w:ascii="Arial" w:eastAsia="Calibri" w:hAnsi="Arial" w:cs="Arial"/>
          <w:sz w:val="24"/>
          <w:szCs w:val="24"/>
        </w:rPr>
      </w:pPr>
      <w:r w:rsidRPr="00EC6E7E">
        <w:rPr>
          <w:rFonts w:ascii="Arial" w:eastAsia="Calibri" w:hAnsi="Arial" w:cs="Arial"/>
          <w:sz w:val="24"/>
          <w:szCs w:val="24"/>
        </w:rPr>
        <w:t xml:space="preserve"> </w:t>
      </w:r>
      <w:r w:rsidRPr="00EC6E7E">
        <w:rPr>
          <w:rFonts w:ascii="Arial" w:eastAsia="Calibri" w:hAnsi="Arial" w:cs="Arial"/>
          <w:sz w:val="24"/>
          <w:szCs w:val="24"/>
        </w:rPr>
        <w:tab/>
        <w:t>Protecting and caring for our most vulnerable</w:t>
      </w:r>
    </w:p>
    <w:p w14:paraId="2E4BD10B" w14:textId="77777777" w:rsidR="00CD2A9B" w:rsidRPr="00EC6E7E" w:rsidRDefault="00CD2A9B" w:rsidP="00CD2A9B">
      <w:pPr>
        <w:numPr>
          <w:ilvl w:val="0"/>
          <w:numId w:val="7"/>
        </w:numPr>
        <w:spacing w:after="0" w:line="240" w:lineRule="auto"/>
        <w:ind w:left="993" w:hanging="567"/>
        <w:contextualSpacing/>
        <w:jc w:val="both"/>
        <w:rPr>
          <w:rFonts w:ascii="Arial" w:eastAsia="Calibri" w:hAnsi="Arial" w:cs="Arial"/>
          <w:sz w:val="24"/>
          <w:szCs w:val="24"/>
        </w:rPr>
      </w:pPr>
      <w:r w:rsidRPr="00EC6E7E">
        <w:rPr>
          <w:rFonts w:ascii="Arial" w:eastAsia="Calibri" w:hAnsi="Arial" w:cs="Arial"/>
          <w:sz w:val="24"/>
          <w:szCs w:val="24"/>
        </w:rPr>
        <w:t xml:space="preserve">  </w:t>
      </w:r>
      <w:r w:rsidRPr="00EC6E7E">
        <w:rPr>
          <w:rFonts w:ascii="Arial" w:eastAsia="Calibri" w:hAnsi="Arial" w:cs="Arial"/>
          <w:sz w:val="24"/>
          <w:szCs w:val="24"/>
        </w:rPr>
        <w:tab/>
        <w:t>Nurturing residents’ health, safety and wellbeing</w:t>
      </w:r>
    </w:p>
    <w:p w14:paraId="2D9F5E00" w14:textId="77777777" w:rsidR="00CD2A9B" w:rsidRPr="00EC6E7E" w:rsidRDefault="00CD2A9B" w:rsidP="00CD2A9B">
      <w:pPr>
        <w:numPr>
          <w:ilvl w:val="0"/>
          <w:numId w:val="7"/>
        </w:numPr>
        <w:spacing w:after="0" w:line="240" w:lineRule="auto"/>
        <w:ind w:left="993" w:hanging="567"/>
        <w:contextualSpacing/>
        <w:jc w:val="both"/>
        <w:rPr>
          <w:rFonts w:ascii="Arial" w:eastAsia="Calibri" w:hAnsi="Arial" w:cs="Arial"/>
          <w:sz w:val="24"/>
          <w:szCs w:val="24"/>
        </w:rPr>
      </w:pPr>
      <w:r w:rsidRPr="00EC6E7E">
        <w:rPr>
          <w:rFonts w:ascii="Arial" w:eastAsia="Calibri" w:hAnsi="Arial" w:cs="Arial"/>
          <w:sz w:val="24"/>
          <w:szCs w:val="24"/>
        </w:rPr>
        <w:t xml:space="preserve">  </w:t>
      </w:r>
      <w:r w:rsidRPr="00EC6E7E">
        <w:rPr>
          <w:rFonts w:ascii="Arial" w:eastAsia="Calibri" w:hAnsi="Arial" w:cs="Arial"/>
          <w:sz w:val="24"/>
          <w:szCs w:val="24"/>
        </w:rPr>
        <w:tab/>
        <w:t>Providing ways for everyone in the community to reach their potential.</w:t>
      </w:r>
    </w:p>
    <w:p w14:paraId="55E5F905" w14:textId="77777777" w:rsidR="00CD2A9B" w:rsidRPr="00EC6E7E" w:rsidRDefault="00CD2A9B" w:rsidP="00CD2A9B">
      <w:pPr>
        <w:ind w:left="142"/>
        <w:contextualSpacing/>
        <w:jc w:val="both"/>
        <w:rPr>
          <w:rFonts w:ascii="Arial" w:eastAsia="Calibri" w:hAnsi="Arial" w:cs="Arial"/>
          <w:sz w:val="24"/>
          <w:szCs w:val="24"/>
        </w:rPr>
      </w:pPr>
    </w:p>
    <w:p w14:paraId="728F188B" w14:textId="77777777" w:rsidR="00CD2A9B" w:rsidRPr="00EC6E7E" w:rsidRDefault="00CD2A9B" w:rsidP="00CD2A9B">
      <w:pPr>
        <w:ind w:left="142"/>
        <w:jc w:val="both"/>
        <w:rPr>
          <w:rFonts w:ascii="Arial" w:eastAsia="Calibri" w:hAnsi="Arial" w:cs="Arial"/>
          <w:sz w:val="24"/>
          <w:szCs w:val="24"/>
        </w:rPr>
      </w:pPr>
      <w:r w:rsidRPr="00EC6E7E">
        <w:rPr>
          <w:rFonts w:ascii="Arial" w:eastAsia="Calibri" w:hAnsi="Arial" w:cs="Arial"/>
          <w:sz w:val="24"/>
          <w:szCs w:val="24"/>
        </w:rPr>
        <w:t xml:space="preserve">The local authority has recently reviewed and, following engagement and consultation, agreed our six shared values (see BANES council’s “Changing Together” proposals: </w:t>
      </w:r>
      <w:hyperlink r:id="rId9" w:history="1">
        <w:r w:rsidRPr="00EC6E7E">
          <w:rPr>
            <w:rFonts w:ascii="Arial" w:eastAsia="Calibri" w:hAnsi="Arial" w:cs="Arial"/>
            <w:color w:val="0000FF"/>
            <w:sz w:val="24"/>
            <w:szCs w:val="24"/>
            <w:u w:val="single"/>
          </w:rPr>
          <w:t>https://www.bathnes.gov.uk/changingtogether</w:t>
        </w:r>
      </w:hyperlink>
      <w:r w:rsidRPr="00EC6E7E">
        <w:rPr>
          <w:rFonts w:ascii="Arial" w:eastAsia="Calibri" w:hAnsi="Arial" w:cs="Arial"/>
          <w:sz w:val="24"/>
          <w:szCs w:val="24"/>
        </w:rPr>
        <w:t xml:space="preserve">) </w:t>
      </w:r>
    </w:p>
    <w:p w14:paraId="76AD83A1" w14:textId="77777777" w:rsidR="00CD2A9B" w:rsidRPr="00EC6E7E" w:rsidRDefault="00CD2A9B" w:rsidP="00CD2A9B">
      <w:pPr>
        <w:ind w:left="142"/>
        <w:jc w:val="both"/>
        <w:rPr>
          <w:rFonts w:ascii="Arial" w:eastAsia="Calibri" w:hAnsi="Arial" w:cs="Arial"/>
          <w:sz w:val="24"/>
          <w:szCs w:val="24"/>
          <w:u w:val="single"/>
        </w:rPr>
      </w:pPr>
      <w:r w:rsidRPr="00EC6E7E">
        <w:rPr>
          <w:rFonts w:ascii="Arial" w:eastAsia="Calibri" w:hAnsi="Arial" w:cs="Arial"/>
          <w:noProof/>
          <w:sz w:val="24"/>
          <w:szCs w:val="24"/>
        </w:rPr>
        <w:drawing>
          <wp:inline distT="0" distB="0" distL="0" distR="0" wp14:anchorId="0AF36678" wp14:editId="36AEC78F">
            <wp:extent cx="5731510" cy="866775"/>
            <wp:effectExtent l="0" t="0" r="2540" b="9525"/>
            <wp:docPr id="4" name="Picture 3">
              <a:extLst xmlns:a="http://schemas.openxmlformats.org/drawingml/2006/main">
                <a:ext uri="{FF2B5EF4-FFF2-40B4-BE49-F238E27FC236}">
                  <a16:creationId xmlns:a16="http://schemas.microsoft.com/office/drawing/2014/main" id="{5575A02A-EA9C-4292-9CD8-446E85F521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5575A02A-EA9C-4292-9CD8-446E85F5213D}"/>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866775"/>
                    </a:xfrm>
                    <a:prstGeom prst="rect">
                      <a:avLst/>
                    </a:prstGeom>
                  </pic:spPr>
                </pic:pic>
              </a:graphicData>
            </a:graphic>
          </wp:inline>
        </w:drawing>
      </w:r>
    </w:p>
    <w:p w14:paraId="7E42DF76" w14:textId="17DBA089" w:rsidR="00CD2A9B" w:rsidRPr="00EC6E7E" w:rsidRDefault="00CD2A9B" w:rsidP="00CD2A9B">
      <w:pPr>
        <w:ind w:left="142"/>
        <w:jc w:val="both"/>
        <w:rPr>
          <w:rFonts w:ascii="Arial" w:eastAsia="Calibri" w:hAnsi="Arial" w:cs="Arial"/>
          <w:b/>
          <w:sz w:val="24"/>
          <w:szCs w:val="24"/>
          <w:u w:val="single"/>
        </w:rPr>
      </w:pPr>
      <w:r w:rsidRPr="00EC6E7E">
        <w:rPr>
          <w:rFonts w:ascii="Arial" w:eastAsia="Calibri" w:hAnsi="Arial" w:cs="Arial"/>
          <w:b/>
          <w:sz w:val="24"/>
          <w:szCs w:val="24"/>
          <w:u w:val="single"/>
        </w:rPr>
        <w:t xml:space="preserve">Children’s Services Vision </w:t>
      </w:r>
    </w:p>
    <w:p w14:paraId="625C506D" w14:textId="77777777" w:rsidR="00CD2A9B" w:rsidRPr="00EC6E7E" w:rsidRDefault="00CD2A9B" w:rsidP="00CD2A9B">
      <w:pPr>
        <w:ind w:left="142"/>
        <w:jc w:val="both"/>
        <w:rPr>
          <w:rFonts w:ascii="Arial" w:eastAsia="Calibri" w:hAnsi="Arial" w:cs="Arial"/>
          <w:sz w:val="24"/>
          <w:szCs w:val="24"/>
        </w:rPr>
      </w:pPr>
      <w:r w:rsidRPr="00EC6E7E">
        <w:rPr>
          <w:rFonts w:ascii="Arial" w:eastAsia="Calibri" w:hAnsi="Arial" w:cs="Arial"/>
          <w:sz w:val="24"/>
          <w:szCs w:val="24"/>
        </w:rPr>
        <w:t xml:space="preserve">Our ambition is that we will have a skilled and competent workforce who support and enable families to best meet their children’s needs safely. Where children remain living with their family, connected to their wider community, being given opportunities to grow and achieve. </w:t>
      </w:r>
    </w:p>
    <w:p w14:paraId="5E477A4F" w14:textId="77777777" w:rsidR="00CD2A9B" w:rsidRPr="00EC6E7E" w:rsidRDefault="00CD2A9B" w:rsidP="00CD2A9B">
      <w:pPr>
        <w:ind w:left="142"/>
        <w:jc w:val="both"/>
        <w:rPr>
          <w:rFonts w:ascii="Arial" w:eastAsia="Calibri" w:hAnsi="Arial" w:cs="Arial"/>
          <w:b/>
          <w:sz w:val="24"/>
          <w:szCs w:val="24"/>
          <w:u w:val="single"/>
        </w:rPr>
      </w:pPr>
      <w:r w:rsidRPr="00EC6E7E">
        <w:rPr>
          <w:rFonts w:ascii="Arial" w:eastAsia="Calibri" w:hAnsi="Arial" w:cs="Arial"/>
          <w:b/>
          <w:sz w:val="24"/>
          <w:szCs w:val="24"/>
          <w:u w:val="single"/>
        </w:rPr>
        <w:t>Background</w:t>
      </w:r>
    </w:p>
    <w:p w14:paraId="7374DFBC" w14:textId="77777777" w:rsidR="00CD2A9B" w:rsidRPr="00EC6E7E" w:rsidRDefault="00CD2A9B" w:rsidP="00CD2A9B">
      <w:pPr>
        <w:ind w:left="142"/>
        <w:jc w:val="both"/>
        <w:rPr>
          <w:rFonts w:ascii="Arial" w:eastAsia="Calibri" w:hAnsi="Arial" w:cs="Arial"/>
          <w:i/>
          <w:sz w:val="24"/>
          <w:szCs w:val="24"/>
        </w:rPr>
      </w:pPr>
      <w:r w:rsidRPr="00EC6E7E">
        <w:rPr>
          <w:rFonts w:ascii="Arial" w:eastAsia="Calibri" w:hAnsi="Arial" w:cs="Arial"/>
          <w:i/>
          <w:sz w:val="24"/>
          <w:szCs w:val="24"/>
        </w:rPr>
        <w:t xml:space="preserve">Why do we need a Practice Framework? </w:t>
      </w:r>
    </w:p>
    <w:p w14:paraId="65B82635" w14:textId="77777777" w:rsidR="00CD2A9B" w:rsidRPr="00EC6E7E" w:rsidRDefault="00CD2A9B" w:rsidP="00CD2A9B">
      <w:pPr>
        <w:ind w:left="142"/>
        <w:jc w:val="both"/>
        <w:rPr>
          <w:rFonts w:ascii="Arial" w:eastAsia="Calibri" w:hAnsi="Arial" w:cs="Arial"/>
          <w:sz w:val="24"/>
          <w:szCs w:val="24"/>
        </w:rPr>
      </w:pPr>
      <w:r w:rsidRPr="00EC6E7E">
        <w:rPr>
          <w:rFonts w:ascii="Arial" w:eastAsia="Calibri" w:hAnsi="Arial" w:cs="Arial"/>
          <w:sz w:val="24"/>
          <w:szCs w:val="24"/>
        </w:rPr>
        <w:t xml:space="preserve">We recognise that as a public service and in our role within the local authority, we need to ensure our approach to working with children and their families is clear and meaningful; for our colleagues, service users, and the wider public. We are trying to develop consistency around what our work with families will be based on, with a shared language and shared understanding. This will be an ongoing change journey, trying to provide the best possible service and improved outcomes for children, but the change starts with this outline of how we intend to protect and support the children in our community. </w:t>
      </w:r>
    </w:p>
    <w:p w14:paraId="34EAEDCE" w14:textId="77777777" w:rsidR="00CD2A9B" w:rsidRPr="00EC6E7E" w:rsidRDefault="00CD2A9B" w:rsidP="00CD2A9B">
      <w:pPr>
        <w:ind w:left="142"/>
        <w:jc w:val="both"/>
        <w:rPr>
          <w:rFonts w:ascii="Arial" w:eastAsia="Calibri" w:hAnsi="Arial" w:cs="Arial"/>
          <w:sz w:val="24"/>
          <w:szCs w:val="24"/>
        </w:rPr>
      </w:pPr>
      <w:r w:rsidRPr="00EC6E7E">
        <w:rPr>
          <w:rFonts w:ascii="Arial" w:eastAsia="Calibri" w:hAnsi="Arial" w:cs="Arial"/>
          <w:sz w:val="24"/>
          <w:szCs w:val="24"/>
        </w:rPr>
        <w:t xml:space="preserve">Staff tell us that there is no clear shared philosophy for how we should undertake our work, and that in comparison with a number of other Local Authorities in the country, there is no overarching guide to how they should work – i.e. there is no ‘B&amp;NES model’. </w:t>
      </w:r>
    </w:p>
    <w:p w14:paraId="443394A5" w14:textId="77777777" w:rsidR="00CD2A9B" w:rsidRPr="00EC6E7E" w:rsidRDefault="00CD2A9B" w:rsidP="00CD2A9B">
      <w:pPr>
        <w:ind w:left="142"/>
        <w:jc w:val="both"/>
        <w:rPr>
          <w:rFonts w:ascii="Arial" w:eastAsia="Calibri" w:hAnsi="Arial" w:cs="Arial"/>
          <w:sz w:val="24"/>
          <w:szCs w:val="24"/>
        </w:rPr>
      </w:pPr>
      <w:r w:rsidRPr="00EC6E7E">
        <w:rPr>
          <w:rFonts w:ascii="Arial" w:eastAsia="Calibri" w:hAnsi="Arial" w:cs="Arial"/>
          <w:sz w:val="24"/>
          <w:szCs w:val="24"/>
        </w:rPr>
        <w:t xml:space="preserve">This framework is to be finalised after consultation with staff, partner agencies and children/families. An all-staff workshop in November 2018 considered different practice theories and models; this was followed by a further senior manager workshop in February 2019 to build on the principles that B&amp;NES has developed over the last few years, following which a Practice Principles document was drafted. The document has now been shared with Managers and the wider social care workforce, and it is anticipated that this will also be shared with wider agency partners and families in the near future. </w:t>
      </w:r>
    </w:p>
    <w:p w14:paraId="53847D59" w14:textId="77777777" w:rsidR="00CD2A9B" w:rsidRPr="00EC6E7E" w:rsidRDefault="00CD2A9B" w:rsidP="00CD2A9B">
      <w:pPr>
        <w:ind w:left="142"/>
        <w:jc w:val="both"/>
        <w:rPr>
          <w:rFonts w:ascii="Arial" w:eastAsia="Calibri" w:hAnsi="Arial" w:cs="Arial"/>
          <w:b/>
          <w:sz w:val="24"/>
          <w:szCs w:val="24"/>
          <w:u w:val="single"/>
        </w:rPr>
      </w:pPr>
      <w:r w:rsidRPr="00EC6E7E">
        <w:rPr>
          <w:rFonts w:ascii="Arial" w:eastAsia="Calibri" w:hAnsi="Arial" w:cs="Arial"/>
          <w:b/>
          <w:sz w:val="24"/>
          <w:szCs w:val="24"/>
          <w:u w:val="single"/>
        </w:rPr>
        <w:t>Our 9 Practice Principles</w:t>
      </w:r>
    </w:p>
    <w:p w14:paraId="1CC9A383" w14:textId="77777777" w:rsidR="00CD2A9B" w:rsidRPr="00EC6E7E" w:rsidRDefault="00CD2A9B" w:rsidP="00CD2A9B">
      <w:pPr>
        <w:ind w:left="142"/>
        <w:rPr>
          <w:rFonts w:ascii="Arial" w:eastAsia="Calibri" w:hAnsi="Arial" w:cs="Arial"/>
          <w:sz w:val="24"/>
          <w:szCs w:val="24"/>
          <w:u w:val="single"/>
        </w:rPr>
      </w:pPr>
      <w:r w:rsidRPr="00EC6E7E">
        <w:rPr>
          <w:rFonts w:ascii="Arial" w:eastAsia="Calibri" w:hAnsi="Arial" w:cs="Arial"/>
          <w:noProof/>
          <w:sz w:val="24"/>
          <w:szCs w:val="24"/>
          <w:u w:val="single"/>
        </w:rPr>
        <w:drawing>
          <wp:inline distT="0" distB="0" distL="0" distR="0" wp14:anchorId="6A2A9B1A" wp14:editId="7F8D32B2">
            <wp:extent cx="5731510" cy="570293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5702935"/>
                    </a:xfrm>
                    <a:prstGeom prst="rect">
                      <a:avLst/>
                    </a:prstGeom>
                    <a:noFill/>
                    <a:ln>
                      <a:noFill/>
                    </a:ln>
                  </pic:spPr>
                </pic:pic>
              </a:graphicData>
            </a:graphic>
          </wp:inline>
        </w:drawing>
      </w:r>
    </w:p>
    <w:p w14:paraId="7E92ACCE" w14:textId="77777777" w:rsidR="00CD2A9B" w:rsidRPr="00EC6E7E" w:rsidRDefault="00CD2A9B" w:rsidP="00CD2A9B">
      <w:pPr>
        <w:numPr>
          <w:ilvl w:val="0"/>
          <w:numId w:val="6"/>
        </w:numPr>
        <w:spacing w:after="0" w:line="240" w:lineRule="auto"/>
        <w:ind w:left="567"/>
        <w:contextualSpacing/>
        <w:jc w:val="both"/>
        <w:rPr>
          <w:rFonts w:ascii="Arial" w:eastAsia="Calibri" w:hAnsi="Arial" w:cs="Arial"/>
          <w:sz w:val="24"/>
          <w:szCs w:val="24"/>
        </w:rPr>
      </w:pPr>
      <w:r w:rsidRPr="00EC6E7E">
        <w:rPr>
          <w:rFonts w:ascii="Arial" w:eastAsia="Calibri" w:hAnsi="Arial" w:cs="Arial"/>
          <w:b/>
          <w:sz w:val="24"/>
          <w:szCs w:val="24"/>
        </w:rPr>
        <w:t>Child-centred:</w:t>
      </w:r>
      <w:r w:rsidRPr="00EC6E7E">
        <w:rPr>
          <w:rFonts w:ascii="Arial" w:eastAsia="Calibri" w:hAnsi="Arial" w:cs="Arial"/>
          <w:sz w:val="24"/>
          <w:szCs w:val="24"/>
        </w:rPr>
        <w:t xml:space="preserve"> We keep taking the time to listen to children and young people and hear what they are trying to tell us, however this might be done, whether through words, behaviours or non-verbal communication. Their voices and their wishes are at the heart of what we do. How we respond to children, with kindness, compassion and care, is central to our work and their wellbeing. </w:t>
      </w:r>
    </w:p>
    <w:p w14:paraId="5BFC6155" w14:textId="77777777" w:rsidR="00CD2A9B" w:rsidRPr="00EC6E7E" w:rsidRDefault="00CD2A9B" w:rsidP="00CD2A9B">
      <w:pPr>
        <w:ind w:left="567"/>
        <w:contextualSpacing/>
        <w:jc w:val="both"/>
        <w:rPr>
          <w:rFonts w:ascii="Arial" w:eastAsia="Calibri" w:hAnsi="Arial" w:cs="Arial"/>
          <w:sz w:val="24"/>
          <w:szCs w:val="24"/>
        </w:rPr>
      </w:pPr>
    </w:p>
    <w:p w14:paraId="7C2ED583" w14:textId="77777777" w:rsidR="00CD2A9B" w:rsidRPr="00EC6E7E" w:rsidRDefault="00CD2A9B" w:rsidP="00CD2A9B">
      <w:pPr>
        <w:numPr>
          <w:ilvl w:val="0"/>
          <w:numId w:val="6"/>
        </w:numPr>
        <w:spacing w:after="0" w:line="240" w:lineRule="auto"/>
        <w:ind w:left="567"/>
        <w:contextualSpacing/>
        <w:jc w:val="both"/>
        <w:rPr>
          <w:rFonts w:ascii="Arial" w:eastAsia="Calibri" w:hAnsi="Arial" w:cs="Arial"/>
          <w:sz w:val="24"/>
          <w:szCs w:val="24"/>
        </w:rPr>
      </w:pPr>
      <w:r w:rsidRPr="00EC6E7E">
        <w:rPr>
          <w:rFonts w:ascii="Arial" w:eastAsia="Calibri" w:hAnsi="Arial" w:cs="Arial"/>
          <w:b/>
          <w:sz w:val="24"/>
          <w:szCs w:val="24"/>
        </w:rPr>
        <w:t>Relationship-based:</w:t>
      </w:r>
      <w:r w:rsidRPr="00EC6E7E">
        <w:rPr>
          <w:rFonts w:ascii="Arial" w:eastAsia="Calibri" w:hAnsi="Arial" w:cs="Arial"/>
          <w:sz w:val="24"/>
          <w:szCs w:val="24"/>
        </w:rPr>
        <w:t xml:space="preserve"> We aim to work </w:t>
      </w:r>
      <w:r w:rsidRPr="00EC6E7E">
        <w:rPr>
          <w:rFonts w:ascii="Arial" w:eastAsia="Calibri" w:hAnsi="Arial" w:cs="Arial"/>
          <w:i/>
          <w:sz w:val="24"/>
          <w:szCs w:val="24"/>
        </w:rPr>
        <w:t>with</w:t>
      </w:r>
      <w:r w:rsidRPr="00EC6E7E">
        <w:rPr>
          <w:rFonts w:ascii="Arial" w:eastAsia="Calibri" w:hAnsi="Arial" w:cs="Arial"/>
          <w:sz w:val="24"/>
          <w:szCs w:val="24"/>
        </w:rPr>
        <w:t xml:space="preserve"> people, not do things to and/or for them. We do this to try and make the most positive and sustainable difference to the lives of children, young people, their families and their community. Developing relationships, based on empathic, compassionate challenge, creates lasting change and is key to our work. We work collaboratively with families and their networks, recognising their strengths as a foundation for taking the risks of change. </w:t>
      </w:r>
    </w:p>
    <w:p w14:paraId="2BC2086A" w14:textId="77777777" w:rsidR="00CD2A9B" w:rsidRPr="00EC6E7E" w:rsidRDefault="00CD2A9B" w:rsidP="00CD2A9B">
      <w:pPr>
        <w:ind w:left="567"/>
        <w:contextualSpacing/>
        <w:jc w:val="both"/>
        <w:rPr>
          <w:rFonts w:ascii="Arial" w:eastAsia="Calibri" w:hAnsi="Arial" w:cs="Arial"/>
          <w:sz w:val="24"/>
          <w:szCs w:val="24"/>
        </w:rPr>
      </w:pPr>
    </w:p>
    <w:p w14:paraId="4DC98DDE" w14:textId="1B9856FD" w:rsidR="00CD2A9B" w:rsidRPr="00EC6E7E" w:rsidRDefault="00CD2A9B" w:rsidP="00CD2A9B">
      <w:pPr>
        <w:numPr>
          <w:ilvl w:val="0"/>
          <w:numId w:val="6"/>
        </w:numPr>
        <w:spacing w:after="0" w:line="240" w:lineRule="auto"/>
        <w:ind w:left="567"/>
        <w:contextualSpacing/>
        <w:jc w:val="both"/>
        <w:rPr>
          <w:rFonts w:ascii="Arial" w:eastAsia="Calibri" w:hAnsi="Arial" w:cs="Arial"/>
          <w:sz w:val="24"/>
          <w:szCs w:val="24"/>
        </w:rPr>
      </w:pPr>
      <w:r w:rsidRPr="00EC6E7E">
        <w:rPr>
          <w:rFonts w:ascii="Arial" w:eastAsia="Calibri" w:hAnsi="Arial" w:cs="Arial"/>
          <w:b/>
          <w:sz w:val="24"/>
          <w:szCs w:val="24"/>
        </w:rPr>
        <w:t>Strengths-based:</w:t>
      </w:r>
      <w:r w:rsidRPr="00EC6E7E">
        <w:rPr>
          <w:rFonts w:ascii="Arial" w:eastAsia="Calibri" w:hAnsi="Arial" w:cs="Arial"/>
          <w:sz w:val="24"/>
          <w:szCs w:val="24"/>
        </w:rPr>
        <w:t xml:space="preserve"> We recognise that even at the most challenging of times, everyone has strengths on which to build, in themselves and/or within their relationships and networks. We will base what we do on the strengths and resources of individuals as well as their family, alongside their wider social and community network. We value that people are experts in their own lives and we will try to work alongside people to help </w:t>
      </w:r>
      <w:r w:rsidR="00676172" w:rsidRPr="00EC6E7E">
        <w:rPr>
          <w:rFonts w:ascii="Arial" w:eastAsia="Calibri" w:hAnsi="Arial" w:cs="Arial"/>
          <w:sz w:val="24"/>
          <w:szCs w:val="24"/>
        </w:rPr>
        <w:t>them and</w:t>
      </w:r>
      <w:r w:rsidRPr="00EC6E7E">
        <w:rPr>
          <w:rFonts w:ascii="Arial" w:eastAsia="Calibri" w:hAnsi="Arial" w:cs="Arial"/>
          <w:sz w:val="24"/>
          <w:szCs w:val="24"/>
        </w:rPr>
        <w:t xml:space="preserve"> continue to do this as much as possible when we have to make decisions people sometimes don’t agree with. Even at the hardest times we will maintain respect, trying to focus on strengths and positivity. </w:t>
      </w:r>
    </w:p>
    <w:p w14:paraId="485462CD" w14:textId="77777777" w:rsidR="00CD2A9B" w:rsidRPr="00EC6E7E" w:rsidRDefault="00CD2A9B" w:rsidP="00CD2A9B">
      <w:pPr>
        <w:ind w:left="567"/>
        <w:contextualSpacing/>
        <w:jc w:val="both"/>
        <w:rPr>
          <w:rFonts w:ascii="Arial" w:eastAsia="Calibri" w:hAnsi="Arial" w:cs="Arial"/>
          <w:sz w:val="24"/>
          <w:szCs w:val="24"/>
        </w:rPr>
      </w:pPr>
    </w:p>
    <w:p w14:paraId="685F348D" w14:textId="4B1CFFB0" w:rsidR="00CD2A9B" w:rsidRPr="00EC6E7E" w:rsidRDefault="00CD2A9B" w:rsidP="00CD2A9B">
      <w:pPr>
        <w:numPr>
          <w:ilvl w:val="0"/>
          <w:numId w:val="6"/>
        </w:numPr>
        <w:spacing w:after="0" w:line="240" w:lineRule="auto"/>
        <w:ind w:left="567"/>
        <w:contextualSpacing/>
        <w:jc w:val="both"/>
        <w:rPr>
          <w:rFonts w:ascii="Arial" w:eastAsia="Calibri" w:hAnsi="Arial" w:cs="Arial"/>
          <w:sz w:val="24"/>
          <w:szCs w:val="24"/>
        </w:rPr>
      </w:pPr>
      <w:r w:rsidRPr="00EC6E7E">
        <w:rPr>
          <w:rFonts w:ascii="Arial" w:eastAsia="Calibri" w:hAnsi="Arial" w:cs="Arial"/>
          <w:b/>
          <w:sz w:val="24"/>
          <w:szCs w:val="24"/>
        </w:rPr>
        <w:t>Outcome-focused:</w:t>
      </w:r>
      <w:r w:rsidRPr="00EC6E7E">
        <w:rPr>
          <w:rFonts w:ascii="Arial" w:eastAsia="Calibri" w:hAnsi="Arial" w:cs="Arial"/>
          <w:sz w:val="24"/>
          <w:szCs w:val="24"/>
        </w:rPr>
        <w:t xml:space="preserve"> We will ask ourselves, am I making a positive difference in the lives of this child and their family? Being clear with families about what it is we want to achieve alongside them helps guide our approach, by keeping children safe and promoting their wellbeing. We will aim to help children to be happier, more resilient, safer and achieving more because of our involvement. Sometimes we will have to think carefully about whether we are looking for short term goals or </w:t>
      </w:r>
      <w:r w:rsidR="00676172" w:rsidRPr="00EC6E7E">
        <w:rPr>
          <w:rFonts w:ascii="Arial" w:eastAsia="Calibri" w:hAnsi="Arial" w:cs="Arial"/>
          <w:sz w:val="24"/>
          <w:szCs w:val="24"/>
        </w:rPr>
        <w:t>long-term</w:t>
      </w:r>
      <w:r w:rsidRPr="00EC6E7E">
        <w:rPr>
          <w:rFonts w:ascii="Arial" w:eastAsia="Calibri" w:hAnsi="Arial" w:cs="Arial"/>
          <w:sz w:val="24"/>
          <w:szCs w:val="24"/>
        </w:rPr>
        <w:t xml:space="preserve"> outcomes. </w:t>
      </w:r>
    </w:p>
    <w:p w14:paraId="276FFC83" w14:textId="77777777" w:rsidR="00CD2A9B" w:rsidRPr="00EC6E7E" w:rsidRDefault="00CD2A9B" w:rsidP="00CD2A9B">
      <w:pPr>
        <w:ind w:left="567"/>
        <w:contextualSpacing/>
        <w:jc w:val="both"/>
        <w:rPr>
          <w:rFonts w:ascii="Arial" w:eastAsia="Calibri" w:hAnsi="Arial" w:cs="Arial"/>
          <w:sz w:val="24"/>
          <w:szCs w:val="24"/>
        </w:rPr>
      </w:pPr>
    </w:p>
    <w:p w14:paraId="0E36E7AA" w14:textId="670E5BB1" w:rsidR="00CD2A9B" w:rsidRPr="00EC6E7E" w:rsidRDefault="00CD2A9B" w:rsidP="00CD2A9B">
      <w:pPr>
        <w:numPr>
          <w:ilvl w:val="0"/>
          <w:numId w:val="6"/>
        </w:numPr>
        <w:spacing w:after="0" w:line="240" w:lineRule="auto"/>
        <w:ind w:left="567"/>
        <w:contextualSpacing/>
        <w:jc w:val="both"/>
        <w:rPr>
          <w:rFonts w:ascii="Arial" w:eastAsia="Calibri" w:hAnsi="Arial" w:cs="Arial"/>
          <w:sz w:val="24"/>
          <w:szCs w:val="24"/>
        </w:rPr>
      </w:pPr>
      <w:r w:rsidRPr="00EC6E7E">
        <w:rPr>
          <w:rFonts w:ascii="Arial" w:eastAsia="Calibri" w:hAnsi="Arial" w:cs="Arial"/>
          <w:b/>
          <w:sz w:val="24"/>
          <w:szCs w:val="24"/>
        </w:rPr>
        <w:t>Evidence-minded:</w:t>
      </w:r>
      <w:r w:rsidRPr="00EC6E7E">
        <w:rPr>
          <w:rFonts w:ascii="Arial" w:eastAsia="Calibri" w:hAnsi="Arial" w:cs="Arial"/>
          <w:sz w:val="24"/>
          <w:szCs w:val="24"/>
        </w:rPr>
        <w:t xml:space="preserve"> We will ask ourselves, how do I know I am making a positive difference in the life of this child and their family? We will remember that the impact of what we are doing might not be immediate. We will work across the whole system to try and make sure our services and our individual workers are all involved with families in a way that research evidence informs us is right, alongside the professional expertise and views of service users to guide what we do. We will aspire to strengthen our culture to continuously learn and improve, whether that be from everyday conversations, formal participation groups, or large research studies. As things change with families and </w:t>
      </w:r>
      <w:r w:rsidR="00676172" w:rsidRPr="00EC6E7E">
        <w:rPr>
          <w:rFonts w:ascii="Arial" w:eastAsia="Calibri" w:hAnsi="Arial" w:cs="Arial"/>
          <w:sz w:val="24"/>
          <w:szCs w:val="24"/>
        </w:rPr>
        <w:t>children,</w:t>
      </w:r>
      <w:r w:rsidRPr="00EC6E7E">
        <w:rPr>
          <w:rFonts w:ascii="Arial" w:eastAsia="Calibri" w:hAnsi="Arial" w:cs="Arial"/>
          <w:sz w:val="24"/>
          <w:szCs w:val="24"/>
        </w:rPr>
        <w:t xml:space="preserve"> we may need to be adaptable; we will check ourselves and ask if we are still making a difference.</w:t>
      </w:r>
    </w:p>
    <w:p w14:paraId="6B620F77" w14:textId="77777777" w:rsidR="00CD2A9B" w:rsidRPr="00EC6E7E" w:rsidRDefault="00CD2A9B" w:rsidP="00CD2A9B">
      <w:pPr>
        <w:ind w:left="567"/>
        <w:contextualSpacing/>
        <w:jc w:val="both"/>
        <w:rPr>
          <w:rFonts w:ascii="Arial" w:eastAsia="Calibri" w:hAnsi="Arial" w:cs="Arial"/>
          <w:b/>
          <w:sz w:val="24"/>
          <w:szCs w:val="24"/>
        </w:rPr>
      </w:pPr>
    </w:p>
    <w:p w14:paraId="2BF8369A" w14:textId="77777777" w:rsidR="00CD2A9B" w:rsidRPr="00EC6E7E" w:rsidRDefault="00CD2A9B" w:rsidP="00CD2A9B">
      <w:pPr>
        <w:numPr>
          <w:ilvl w:val="0"/>
          <w:numId w:val="6"/>
        </w:numPr>
        <w:spacing w:after="0" w:line="240" w:lineRule="auto"/>
        <w:ind w:left="567" w:hanging="357"/>
        <w:contextualSpacing/>
        <w:jc w:val="both"/>
        <w:rPr>
          <w:rFonts w:ascii="Arial" w:eastAsia="Calibri" w:hAnsi="Arial" w:cs="Arial"/>
          <w:sz w:val="24"/>
          <w:szCs w:val="24"/>
        </w:rPr>
      </w:pPr>
      <w:r w:rsidRPr="00EC6E7E">
        <w:rPr>
          <w:rFonts w:ascii="Arial" w:eastAsia="Calibri" w:hAnsi="Arial" w:cs="Arial"/>
          <w:b/>
          <w:sz w:val="24"/>
          <w:szCs w:val="24"/>
        </w:rPr>
        <w:t>Whole-family and community working:</w:t>
      </w:r>
      <w:r w:rsidRPr="00EC6E7E">
        <w:rPr>
          <w:rFonts w:ascii="Arial" w:eastAsia="Calibri" w:hAnsi="Arial" w:cs="Arial"/>
          <w:sz w:val="24"/>
          <w:szCs w:val="24"/>
        </w:rPr>
        <w:t xml:space="preserve"> We place families at the heart of what we do. We will work with families, recognise their place within their wider communities and connect them to the right support. We will engage with, challenge and support families to care for their children safely as far as possible. We will aim to provide families with the right help, at the right time, in the right place.  We will be relentless in our efforts to help individuals and families develop safe, supportive connections and increase resilience. We will aim to empower individuals and families to think about the whole lifespan of their children, attempting to </w:t>
      </w:r>
      <w:r w:rsidRPr="00EC6E7E">
        <w:rPr>
          <w:rFonts w:ascii="Arial" w:eastAsia="Calibri" w:hAnsi="Arial" w:cs="Arial"/>
          <w:i/>
          <w:sz w:val="24"/>
          <w:szCs w:val="24"/>
        </w:rPr>
        <w:t>make</w:t>
      </w:r>
      <w:r w:rsidRPr="00EC6E7E">
        <w:rPr>
          <w:rFonts w:ascii="Arial" w:eastAsia="Calibri" w:hAnsi="Arial" w:cs="Arial"/>
          <w:sz w:val="24"/>
          <w:szCs w:val="24"/>
        </w:rPr>
        <w:t xml:space="preserve">, not </w:t>
      </w:r>
      <w:r w:rsidRPr="00EC6E7E">
        <w:rPr>
          <w:rFonts w:ascii="Arial" w:eastAsia="Calibri" w:hAnsi="Arial" w:cs="Arial"/>
          <w:i/>
          <w:sz w:val="24"/>
          <w:szCs w:val="24"/>
        </w:rPr>
        <w:t>break</w:t>
      </w:r>
      <w:r w:rsidRPr="00EC6E7E">
        <w:rPr>
          <w:rFonts w:ascii="Arial" w:eastAsia="Calibri" w:hAnsi="Arial" w:cs="Arial"/>
          <w:sz w:val="24"/>
          <w:szCs w:val="24"/>
        </w:rPr>
        <w:t xml:space="preserve"> positive, supportive, healthy relationships to help them come together and cope during the hard times and celebrate and be happy during the good times. </w:t>
      </w:r>
    </w:p>
    <w:p w14:paraId="6C537AD9" w14:textId="77777777" w:rsidR="00CD2A9B" w:rsidRPr="00EC6E7E" w:rsidRDefault="00CD2A9B" w:rsidP="00CD2A9B">
      <w:pPr>
        <w:ind w:left="567"/>
        <w:contextualSpacing/>
        <w:jc w:val="both"/>
        <w:rPr>
          <w:rFonts w:ascii="Arial" w:eastAsia="Calibri" w:hAnsi="Arial" w:cs="Arial"/>
          <w:sz w:val="24"/>
          <w:szCs w:val="24"/>
        </w:rPr>
      </w:pPr>
    </w:p>
    <w:p w14:paraId="599CCCEB" w14:textId="77777777" w:rsidR="00CD2A9B" w:rsidRPr="00EC6E7E" w:rsidRDefault="00CD2A9B" w:rsidP="00CD2A9B">
      <w:pPr>
        <w:numPr>
          <w:ilvl w:val="0"/>
          <w:numId w:val="6"/>
        </w:numPr>
        <w:spacing w:after="0" w:line="240" w:lineRule="auto"/>
        <w:ind w:left="567"/>
        <w:contextualSpacing/>
        <w:jc w:val="both"/>
        <w:rPr>
          <w:rFonts w:ascii="Arial" w:eastAsia="Calibri" w:hAnsi="Arial" w:cs="Arial"/>
          <w:sz w:val="24"/>
          <w:szCs w:val="24"/>
        </w:rPr>
      </w:pPr>
      <w:r w:rsidRPr="00EC6E7E">
        <w:rPr>
          <w:rFonts w:ascii="Arial" w:eastAsia="Calibri" w:hAnsi="Arial" w:cs="Arial"/>
          <w:b/>
          <w:sz w:val="24"/>
          <w:szCs w:val="24"/>
        </w:rPr>
        <w:t>Compassionate:</w:t>
      </w:r>
      <w:r w:rsidRPr="00EC6E7E">
        <w:rPr>
          <w:rFonts w:ascii="Arial" w:eastAsia="Calibri" w:hAnsi="Arial" w:cs="Arial"/>
          <w:sz w:val="24"/>
          <w:szCs w:val="24"/>
        </w:rPr>
        <w:t xml:space="preserve"> We will work with people from a basis of understanding that all of us have unique histories. Working with individuals requires us to listen carefully, whilst trying to understand, empathise, and act with kindness and care. It will be important we are curious and do not jump to conclusions. We will keep at the heart of our practice the knowledge of how past traumas can influence the present. We will work with children, adults and their wider networks and communities to put current situations into their appropriate wider context, seeing the individual as a whole, rounded person. </w:t>
      </w:r>
    </w:p>
    <w:p w14:paraId="6F6E3766" w14:textId="77777777" w:rsidR="00CD2A9B" w:rsidRPr="00EC6E7E" w:rsidRDefault="00CD2A9B" w:rsidP="00CD2A9B">
      <w:pPr>
        <w:ind w:left="567"/>
        <w:contextualSpacing/>
        <w:jc w:val="both"/>
        <w:rPr>
          <w:rFonts w:ascii="Arial" w:eastAsia="Calibri" w:hAnsi="Arial" w:cs="Arial"/>
          <w:sz w:val="24"/>
          <w:szCs w:val="24"/>
        </w:rPr>
      </w:pPr>
    </w:p>
    <w:p w14:paraId="725030B3" w14:textId="77777777" w:rsidR="00CD2A9B" w:rsidRPr="00EC6E7E" w:rsidRDefault="00CD2A9B" w:rsidP="00CD2A9B">
      <w:pPr>
        <w:numPr>
          <w:ilvl w:val="0"/>
          <w:numId w:val="6"/>
        </w:numPr>
        <w:spacing w:after="0" w:line="240" w:lineRule="auto"/>
        <w:ind w:left="567"/>
        <w:contextualSpacing/>
        <w:jc w:val="both"/>
        <w:rPr>
          <w:rFonts w:ascii="Arial" w:eastAsia="Calibri" w:hAnsi="Arial" w:cs="Arial"/>
          <w:sz w:val="24"/>
          <w:szCs w:val="24"/>
        </w:rPr>
      </w:pPr>
      <w:r w:rsidRPr="00EC6E7E">
        <w:rPr>
          <w:rFonts w:ascii="Arial" w:eastAsia="Calibri" w:hAnsi="Arial" w:cs="Arial"/>
          <w:b/>
          <w:sz w:val="24"/>
          <w:szCs w:val="24"/>
        </w:rPr>
        <w:t>Honest:</w:t>
      </w:r>
      <w:r w:rsidRPr="00EC6E7E">
        <w:rPr>
          <w:rFonts w:ascii="Arial" w:eastAsia="Calibri" w:hAnsi="Arial" w:cs="Arial"/>
          <w:sz w:val="24"/>
          <w:szCs w:val="24"/>
        </w:rPr>
        <w:t xml:space="preserve"> We will strive to practice a culture of openness, accountability and trust. We will be transparent and fair, self-critical and reflective, realistic and ambitious.</w:t>
      </w:r>
    </w:p>
    <w:p w14:paraId="5E3534A0" w14:textId="77777777" w:rsidR="00CD2A9B" w:rsidRPr="00EC6E7E" w:rsidRDefault="00CD2A9B" w:rsidP="00CD2A9B">
      <w:pPr>
        <w:spacing w:after="0" w:line="240" w:lineRule="auto"/>
        <w:ind w:left="567"/>
        <w:contextualSpacing/>
        <w:jc w:val="both"/>
        <w:rPr>
          <w:rFonts w:ascii="Arial" w:eastAsia="Calibri" w:hAnsi="Arial" w:cs="Arial"/>
          <w:sz w:val="24"/>
          <w:szCs w:val="24"/>
        </w:rPr>
      </w:pPr>
    </w:p>
    <w:p w14:paraId="51008139" w14:textId="77777777" w:rsidR="00CD2A9B" w:rsidRPr="00EC6E7E" w:rsidRDefault="00CD2A9B" w:rsidP="00A02742">
      <w:pPr>
        <w:numPr>
          <w:ilvl w:val="0"/>
          <w:numId w:val="6"/>
        </w:numPr>
        <w:spacing w:after="0" w:line="240" w:lineRule="auto"/>
        <w:ind w:left="567"/>
        <w:contextualSpacing/>
        <w:jc w:val="both"/>
        <w:rPr>
          <w:rFonts w:ascii="Arial" w:eastAsia="Calibri" w:hAnsi="Arial" w:cs="Arial"/>
          <w:sz w:val="24"/>
          <w:szCs w:val="24"/>
        </w:rPr>
      </w:pPr>
      <w:r w:rsidRPr="00EC6E7E">
        <w:rPr>
          <w:rFonts w:ascii="Arial" w:eastAsia="Calibri" w:hAnsi="Arial" w:cs="Arial"/>
          <w:b/>
          <w:sz w:val="24"/>
          <w:szCs w:val="24"/>
        </w:rPr>
        <w:t xml:space="preserve">Work in partnership with other agencies: </w:t>
      </w:r>
      <w:r w:rsidRPr="00EC6E7E">
        <w:rPr>
          <w:rFonts w:ascii="Arial" w:eastAsia="Calibri" w:hAnsi="Arial" w:cs="Arial"/>
          <w:sz w:val="24"/>
          <w:szCs w:val="24"/>
        </w:rPr>
        <w:t>We will work closely with other organisations and systems to protect and support children. We will communicate clearly and listen carefully. If it is safe and legal to do so, we will share information and will try not to work in isolation. Good, supportive relationships with colleagues where we can challenge each other - in a spirit of cooperation - will remain important to ensure we are flexible, open-minded and directing our time and energy in the right way.</w:t>
      </w:r>
    </w:p>
    <w:p w14:paraId="56A6666D" w14:textId="77777777" w:rsidR="00596BF6" w:rsidRPr="00EC6E7E" w:rsidRDefault="00596BF6" w:rsidP="00596BF6">
      <w:pPr>
        <w:spacing w:after="0" w:line="240" w:lineRule="auto"/>
        <w:contextualSpacing/>
        <w:jc w:val="both"/>
        <w:rPr>
          <w:rFonts w:ascii="Arial" w:eastAsia="Calibri" w:hAnsi="Arial" w:cs="Arial"/>
          <w:sz w:val="24"/>
          <w:szCs w:val="24"/>
        </w:rPr>
      </w:pPr>
    </w:p>
    <w:p w14:paraId="48016833" w14:textId="77777777" w:rsidR="00596BF6" w:rsidRPr="00EC6E7E" w:rsidRDefault="00596BF6" w:rsidP="00596BF6">
      <w:pPr>
        <w:spacing w:after="0" w:line="240" w:lineRule="auto"/>
        <w:contextualSpacing/>
        <w:jc w:val="both"/>
        <w:rPr>
          <w:rFonts w:ascii="Arial" w:eastAsia="Calibri" w:hAnsi="Arial" w:cs="Arial"/>
          <w:sz w:val="24"/>
          <w:szCs w:val="24"/>
        </w:rPr>
      </w:pPr>
    </w:p>
    <w:p w14:paraId="299BB95F" w14:textId="77777777" w:rsidR="00596BF6" w:rsidRPr="00EC6E7E" w:rsidRDefault="00596BF6" w:rsidP="00596BF6">
      <w:pPr>
        <w:spacing w:after="0" w:line="240" w:lineRule="auto"/>
        <w:contextualSpacing/>
        <w:jc w:val="both"/>
        <w:rPr>
          <w:rFonts w:ascii="Arial" w:eastAsia="Calibri" w:hAnsi="Arial" w:cs="Arial"/>
          <w:sz w:val="24"/>
          <w:szCs w:val="24"/>
        </w:rPr>
      </w:pPr>
    </w:p>
    <w:p w14:paraId="4B27FC7F" w14:textId="6DF8C887" w:rsidR="00596BF6" w:rsidRPr="00EC6E7E" w:rsidRDefault="00596BF6" w:rsidP="00596BF6">
      <w:pPr>
        <w:spacing w:after="0" w:line="240" w:lineRule="auto"/>
        <w:contextualSpacing/>
        <w:rPr>
          <w:rFonts w:ascii="Arial" w:eastAsia="Calibri" w:hAnsi="Arial" w:cs="Arial"/>
          <w:b/>
          <w:bCs/>
          <w:sz w:val="24"/>
          <w:szCs w:val="24"/>
        </w:rPr>
      </w:pPr>
      <w:r w:rsidRPr="00EC6E7E">
        <w:rPr>
          <w:rFonts w:ascii="Arial" w:eastAsia="Calibri" w:hAnsi="Arial" w:cs="Arial"/>
          <w:b/>
          <w:bCs/>
          <w:sz w:val="24"/>
          <w:szCs w:val="24"/>
        </w:rPr>
        <w:t>Leigh Zywek, Head of Safeguarding Outcomes</w:t>
      </w:r>
    </w:p>
    <w:p w14:paraId="3CDFFE85" w14:textId="77777777" w:rsidR="00596BF6" w:rsidRPr="00EC6E7E" w:rsidRDefault="00596BF6" w:rsidP="00596BF6">
      <w:pPr>
        <w:spacing w:after="0" w:line="240" w:lineRule="auto"/>
        <w:contextualSpacing/>
        <w:rPr>
          <w:rFonts w:ascii="Arial" w:eastAsia="Calibri" w:hAnsi="Arial" w:cs="Arial"/>
          <w:b/>
          <w:bCs/>
          <w:sz w:val="24"/>
          <w:szCs w:val="24"/>
        </w:rPr>
      </w:pPr>
    </w:p>
    <w:p w14:paraId="7C30A230" w14:textId="2A683FE7" w:rsidR="00596BF6" w:rsidRPr="00EC6E7E" w:rsidRDefault="00596BF6" w:rsidP="00596BF6">
      <w:pPr>
        <w:spacing w:after="0" w:line="240" w:lineRule="auto"/>
        <w:contextualSpacing/>
        <w:rPr>
          <w:rFonts w:ascii="Arial" w:eastAsia="Calibri" w:hAnsi="Arial" w:cs="Arial"/>
          <w:b/>
          <w:bCs/>
          <w:sz w:val="24"/>
          <w:szCs w:val="24"/>
        </w:rPr>
      </w:pPr>
      <w:r w:rsidRPr="00EC6E7E">
        <w:rPr>
          <w:rFonts w:ascii="Arial" w:eastAsia="Calibri" w:hAnsi="Arial" w:cs="Arial"/>
          <w:b/>
          <w:bCs/>
          <w:sz w:val="24"/>
          <w:szCs w:val="24"/>
        </w:rPr>
        <w:t xml:space="preserve">Mary Kearney, Director Children and Young People Service </w:t>
      </w:r>
    </w:p>
    <w:p w14:paraId="0A30067B" w14:textId="77777777" w:rsidR="00596BF6" w:rsidRPr="00EC6E7E" w:rsidRDefault="00596BF6" w:rsidP="00596BF6">
      <w:pPr>
        <w:spacing w:after="0" w:line="240" w:lineRule="auto"/>
        <w:contextualSpacing/>
        <w:rPr>
          <w:rFonts w:ascii="Arial" w:eastAsia="Calibri" w:hAnsi="Arial" w:cs="Arial"/>
          <w:b/>
          <w:bCs/>
          <w:sz w:val="24"/>
          <w:szCs w:val="24"/>
        </w:rPr>
      </w:pPr>
    </w:p>
    <w:p w14:paraId="182D7984" w14:textId="2A070EB6" w:rsidR="00596BF6" w:rsidRPr="00EC6E7E" w:rsidRDefault="00596BF6" w:rsidP="00596BF6">
      <w:pPr>
        <w:spacing w:after="0" w:line="240" w:lineRule="auto"/>
        <w:contextualSpacing/>
        <w:rPr>
          <w:rFonts w:ascii="Arial" w:eastAsia="Calibri" w:hAnsi="Arial" w:cs="Arial"/>
          <w:b/>
          <w:bCs/>
          <w:sz w:val="24"/>
          <w:szCs w:val="24"/>
        </w:rPr>
      </w:pPr>
      <w:r w:rsidRPr="00EC6E7E">
        <w:rPr>
          <w:rFonts w:ascii="Arial" w:eastAsia="Calibri" w:hAnsi="Arial" w:cs="Arial"/>
          <w:b/>
          <w:bCs/>
          <w:sz w:val="24"/>
          <w:szCs w:val="24"/>
        </w:rPr>
        <w:t>Mike Bowden, Corporate Director</w:t>
      </w:r>
    </w:p>
    <w:p w14:paraId="6BCC2C10" w14:textId="77777777" w:rsidR="00596BF6" w:rsidRPr="00EC6E7E" w:rsidRDefault="00596BF6" w:rsidP="00596BF6">
      <w:pPr>
        <w:spacing w:after="0" w:line="240" w:lineRule="auto"/>
        <w:contextualSpacing/>
        <w:rPr>
          <w:rFonts w:ascii="Arial" w:eastAsia="Calibri" w:hAnsi="Arial" w:cs="Arial"/>
          <w:b/>
          <w:bCs/>
          <w:sz w:val="24"/>
          <w:szCs w:val="24"/>
        </w:rPr>
      </w:pPr>
    </w:p>
    <w:p w14:paraId="55722E11" w14:textId="5BC24F7E" w:rsidR="00596BF6" w:rsidRPr="00EC6E7E" w:rsidRDefault="00596BF6" w:rsidP="00596BF6">
      <w:pPr>
        <w:spacing w:after="0" w:line="240" w:lineRule="auto"/>
        <w:contextualSpacing/>
        <w:rPr>
          <w:rFonts w:ascii="Arial" w:eastAsia="Calibri" w:hAnsi="Arial" w:cs="Arial"/>
          <w:b/>
          <w:bCs/>
          <w:sz w:val="24"/>
          <w:szCs w:val="24"/>
        </w:rPr>
        <w:sectPr w:rsidR="00596BF6" w:rsidRPr="00EC6E7E">
          <w:headerReference w:type="default" r:id="rId12"/>
          <w:footerReference w:type="default" r:id="rId13"/>
          <w:pgSz w:w="11906" w:h="16838"/>
          <w:pgMar w:top="1440" w:right="1440" w:bottom="1440" w:left="1440" w:header="708" w:footer="708" w:gutter="0"/>
          <w:cols w:space="708"/>
          <w:docGrid w:linePitch="360"/>
        </w:sectPr>
      </w:pPr>
      <w:r w:rsidRPr="00EC6E7E">
        <w:rPr>
          <w:rFonts w:ascii="Arial" w:eastAsia="Calibri" w:hAnsi="Arial" w:cs="Arial"/>
          <w:b/>
          <w:bCs/>
          <w:sz w:val="24"/>
          <w:szCs w:val="24"/>
        </w:rPr>
        <w:t>July 202</w:t>
      </w:r>
      <w:r w:rsidR="00676172">
        <w:rPr>
          <w:rFonts w:ascii="Arial" w:eastAsia="Calibri" w:hAnsi="Arial" w:cs="Arial"/>
          <w:b/>
          <w:bCs/>
          <w:sz w:val="24"/>
          <w:szCs w:val="24"/>
        </w:rPr>
        <w:t>0</w:t>
      </w:r>
    </w:p>
    <w:p w14:paraId="7D89684F" w14:textId="6C2080AD" w:rsidR="00CD2A9B" w:rsidRPr="00676172" w:rsidRDefault="00CD2A9B" w:rsidP="00676172">
      <w:pPr>
        <w:rPr>
          <w:rFonts w:ascii="Arial" w:eastAsia="Calibri" w:hAnsi="Arial" w:cs="Arial"/>
        </w:rPr>
      </w:pPr>
    </w:p>
    <w:sectPr w:rsidR="00CD2A9B" w:rsidRPr="00676172" w:rsidSect="00CD2A9B">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261E26" w14:textId="77777777" w:rsidR="003C14C3" w:rsidRDefault="003C14C3" w:rsidP="005704F1">
      <w:pPr>
        <w:spacing w:after="0" w:line="240" w:lineRule="auto"/>
      </w:pPr>
      <w:r>
        <w:separator/>
      </w:r>
    </w:p>
  </w:endnote>
  <w:endnote w:type="continuationSeparator" w:id="0">
    <w:p w14:paraId="73BA9997" w14:textId="77777777" w:rsidR="003C14C3" w:rsidRDefault="003C14C3" w:rsidP="005704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672813"/>
      <w:docPartObj>
        <w:docPartGallery w:val="Page Numbers (Bottom of Page)"/>
        <w:docPartUnique/>
      </w:docPartObj>
    </w:sdtPr>
    <w:sdtEndPr>
      <w:rPr>
        <w:noProof/>
      </w:rPr>
    </w:sdtEndPr>
    <w:sdtContent>
      <w:p w14:paraId="3FA80CFA" w14:textId="7525F509" w:rsidR="002C443D" w:rsidRDefault="002C443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F34473C" w14:textId="63DE7B39" w:rsidR="002C443D" w:rsidRDefault="002C443D" w:rsidP="002C443D">
    <w:pPr>
      <w:pStyle w:val="Footer"/>
      <w:tabs>
        <w:tab w:val="clear" w:pos="4513"/>
        <w:tab w:val="clear" w:pos="9026"/>
        <w:tab w:val="left" w:pos="231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01A3E9" w14:textId="77777777" w:rsidR="003C14C3" w:rsidRDefault="003C14C3" w:rsidP="005704F1">
      <w:pPr>
        <w:spacing w:after="0" w:line="240" w:lineRule="auto"/>
      </w:pPr>
      <w:r>
        <w:separator/>
      </w:r>
    </w:p>
  </w:footnote>
  <w:footnote w:type="continuationSeparator" w:id="0">
    <w:p w14:paraId="27B2EFE7" w14:textId="77777777" w:rsidR="003C14C3" w:rsidRDefault="003C14C3" w:rsidP="005704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635817" w14:textId="5BD77300" w:rsidR="005704F1" w:rsidRDefault="005704F1">
    <w:pPr>
      <w:pStyle w:val="Header"/>
    </w:pPr>
    <w:r>
      <w:rPr>
        <w:noProof/>
      </w:rPr>
      <w:drawing>
        <wp:anchor distT="0" distB="0" distL="114300" distR="114300" simplePos="0" relativeHeight="251660288" behindDoc="1" locked="0" layoutInCell="1" allowOverlap="1" wp14:anchorId="2143AF8F" wp14:editId="034033B7">
          <wp:simplePos x="0" y="0"/>
          <wp:positionH relativeFrom="column">
            <wp:posOffset>-378757</wp:posOffset>
          </wp:positionH>
          <wp:positionV relativeFrom="paragraph">
            <wp:posOffset>-207727</wp:posOffset>
          </wp:positionV>
          <wp:extent cx="1365662" cy="553647"/>
          <wp:effectExtent l="0" t="0" r="635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5662" cy="553647"/>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E7BA3"/>
    <w:multiLevelType w:val="hybridMultilevel"/>
    <w:tmpl w:val="F0EEA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9C6461"/>
    <w:multiLevelType w:val="hybridMultilevel"/>
    <w:tmpl w:val="3684F4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27067F6"/>
    <w:multiLevelType w:val="hybridMultilevel"/>
    <w:tmpl w:val="14E62872"/>
    <w:lvl w:ilvl="0" w:tplc="0809000F">
      <w:start w:val="1"/>
      <w:numFmt w:val="decimal"/>
      <w:lvlText w:val="%1."/>
      <w:lvlJc w:val="left"/>
      <w:pPr>
        <w:ind w:left="2520" w:hanging="36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3" w15:restartNumberingAfterBreak="0">
    <w:nsid w:val="298625B7"/>
    <w:multiLevelType w:val="hybridMultilevel"/>
    <w:tmpl w:val="326E12A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4098462F"/>
    <w:multiLevelType w:val="hybridMultilevel"/>
    <w:tmpl w:val="125469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CD4158E"/>
    <w:multiLevelType w:val="hybridMultilevel"/>
    <w:tmpl w:val="41D4F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A9309D1"/>
    <w:multiLevelType w:val="hybridMultilevel"/>
    <w:tmpl w:val="CC402C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72B78A9"/>
    <w:multiLevelType w:val="hybridMultilevel"/>
    <w:tmpl w:val="606C7C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F3E3FBE"/>
    <w:multiLevelType w:val="hybridMultilevel"/>
    <w:tmpl w:val="3C6E9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5"/>
  </w:num>
  <w:num w:numId="4">
    <w:abstractNumId w:val="0"/>
  </w:num>
  <w:num w:numId="5">
    <w:abstractNumId w:val="7"/>
  </w:num>
  <w:num w:numId="6">
    <w:abstractNumId w:val="1"/>
  </w:num>
  <w:num w:numId="7">
    <w:abstractNumId w:val="2"/>
  </w:num>
  <w:num w:numId="8">
    <w:abstractNumId w:val="8"/>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DB7DDB"/>
    <w:rsid w:val="0000542E"/>
    <w:rsid w:val="000126C9"/>
    <w:rsid w:val="00084AD9"/>
    <w:rsid w:val="00095F7C"/>
    <w:rsid w:val="000E2C5A"/>
    <w:rsid w:val="000E3122"/>
    <w:rsid w:val="000F0810"/>
    <w:rsid w:val="00193F95"/>
    <w:rsid w:val="001F1130"/>
    <w:rsid w:val="0026443F"/>
    <w:rsid w:val="002C443D"/>
    <w:rsid w:val="00372DAB"/>
    <w:rsid w:val="003947A8"/>
    <w:rsid w:val="003A731B"/>
    <w:rsid w:val="003C14C3"/>
    <w:rsid w:val="00406C9E"/>
    <w:rsid w:val="00475785"/>
    <w:rsid w:val="004C3161"/>
    <w:rsid w:val="005500EE"/>
    <w:rsid w:val="005704F1"/>
    <w:rsid w:val="00596BF6"/>
    <w:rsid w:val="0062487C"/>
    <w:rsid w:val="00676172"/>
    <w:rsid w:val="006F149E"/>
    <w:rsid w:val="00787A97"/>
    <w:rsid w:val="007B51BB"/>
    <w:rsid w:val="007E7894"/>
    <w:rsid w:val="00826A6C"/>
    <w:rsid w:val="00831809"/>
    <w:rsid w:val="00926F0D"/>
    <w:rsid w:val="00992958"/>
    <w:rsid w:val="00A02742"/>
    <w:rsid w:val="00A151CE"/>
    <w:rsid w:val="00B14E66"/>
    <w:rsid w:val="00B94CD3"/>
    <w:rsid w:val="00BC2E6D"/>
    <w:rsid w:val="00BD6046"/>
    <w:rsid w:val="00BF208D"/>
    <w:rsid w:val="00CC01C3"/>
    <w:rsid w:val="00CD2A9B"/>
    <w:rsid w:val="00D65F6A"/>
    <w:rsid w:val="00DB7DDB"/>
    <w:rsid w:val="00E53433"/>
    <w:rsid w:val="00EC6E7E"/>
    <w:rsid w:val="00ED6586"/>
    <w:rsid w:val="00F835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5B9511"/>
  <w15:chartTrackingRefBased/>
  <w15:docId w15:val="{F5F18F9A-683E-4EAA-ADC6-083045E003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B7DDB"/>
    <w:pPr>
      <w:ind w:left="720"/>
      <w:contextualSpacing/>
    </w:pPr>
  </w:style>
  <w:style w:type="paragraph" w:styleId="Header">
    <w:name w:val="header"/>
    <w:basedOn w:val="Normal"/>
    <w:link w:val="HeaderChar"/>
    <w:uiPriority w:val="99"/>
    <w:unhideWhenUsed/>
    <w:rsid w:val="005704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704F1"/>
  </w:style>
  <w:style w:type="paragraph" w:styleId="Footer">
    <w:name w:val="footer"/>
    <w:basedOn w:val="Normal"/>
    <w:link w:val="FooterChar"/>
    <w:uiPriority w:val="99"/>
    <w:unhideWhenUsed/>
    <w:rsid w:val="005704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704F1"/>
  </w:style>
  <w:style w:type="paragraph" w:styleId="BalloonText">
    <w:name w:val="Balloon Text"/>
    <w:basedOn w:val="Normal"/>
    <w:link w:val="BalloonTextChar"/>
    <w:uiPriority w:val="99"/>
    <w:semiHidden/>
    <w:unhideWhenUsed/>
    <w:rsid w:val="000F081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0810"/>
    <w:rPr>
      <w:rFonts w:ascii="Segoe UI" w:hAnsi="Segoe UI" w:cs="Segoe UI"/>
      <w:sz w:val="18"/>
      <w:szCs w:val="18"/>
    </w:rPr>
  </w:style>
  <w:style w:type="table" w:styleId="TableGrid">
    <w:name w:val="Table Grid"/>
    <w:basedOn w:val="TableNormal"/>
    <w:uiPriority w:val="59"/>
    <w:rsid w:val="00BF20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F149E"/>
    <w:rPr>
      <w:sz w:val="16"/>
      <w:szCs w:val="16"/>
    </w:rPr>
  </w:style>
  <w:style w:type="paragraph" w:styleId="CommentText">
    <w:name w:val="annotation text"/>
    <w:basedOn w:val="Normal"/>
    <w:link w:val="CommentTextChar"/>
    <w:uiPriority w:val="99"/>
    <w:semiHidden/>
    <w:unhideWhenUsed/>
    <w:rsid w:val="006F149E"/>
    <w:pPr>
      <w:spacing w:line="240" w:lineRule="auto"/>
    </w:pPr>
    <w:rPr>
      <w:sz w:val="20"/>
      <w:szCs w:val="20"/>
    </w:rPr>
  </w:style>
  <w:style w:type="character" w:customStyle="1" w:styleId="CommentTextChar">
    <w:name w:val="Comment Text Char"/>
    <w:basedOn w:val="DefaultParagraphFont"/>
    <w:link w:val="CommentText"/>
    <w:uiPriority w:val="99"/>
    <w:semiHidden/>
    <w:rsid w:val="006F149E"/>
    <w:rPr>
      <w:sz w:val="20"/>
      <w:szCs w:val="20"/>
    </w:rPr>
  </w:style>
  <w:style w:type="paragraph" w:styleId="CommentSubject">
    <w:name w:val="annotation subject"/>
    <w:basedOn w:val="CommentText"/>
    <w:next w:val="CommentText"/>
    <w:link w:val="CommentSubjectChar"/>
    <w:uiPriority w:val="99"/>
    <w:semiHidden/>
    <w:unhideWhenUsed/>
    <w:rsid w:val="006F149E"/>
    <w:rPr>
      <w:b/>
      <w:bCs/>
    </w:rPr>
  </w:style>
  <w:style w:type="character" w:customStyle="1" w:styleId="CommentSubjectChar">
    <w:name w:val="Comment Subject Char"/>
    <w:basedOn w:val="CommentTextChar"/>
    <w:link w:val="CommentSubject"/>
    <w:uiPriority w:val="99"/>
    <w:semiHidden/>
    <w:rsid w:val="006F149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0381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www.bathnes.gov.uk/changingtogether"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42BF3D25</Template>
  <TotalTime>1</TotalTime>
  <Pages>1</Pages>
  <Words>2323</Words>
  <Characters>13247</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Leigh Zywek</dc:creator>
  <cp:keywords/>
  <dc:description/>
  <cp:lastModifiedBy>Mary Kearney-Knowles</cp:lastModifiedBy>
  <cp:revision>2</cp:revision>
  <dcterms:created xsi:type="dcterms:W3CDTF">2020-07-14T15:46:00Z</dcterms:created>
  <dcterms:modified xsi:type="dcterms:W3CDTF">2020-07-14T15:46:00Z</dcterms:modified>
</cp:coreProperties>
</file>